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04AE9" w14:textId="77777777" w:rsidR="00142E21" w:rsidRPr="00D92719" w:rsidRDefault="00142E21" w:rsidP="00F6550F">
      <w:pPr>
        <w:autoSpaceDE w:val="0"/>
        <w:autoSpaceDN w:val="0"/>
        <w:adjustRightInd w:val="0"/>
        <w:spacing w:before="120" w:line="320" w:lineRule="atLeast"/>
        <w:ind w:right="349"/>
        <w:jc w:val="right"/>
        <w:rPr>
          <w:bCs/>
          <w:iCs/>
          <w:noProof/>
          <w:spacing w:val="80"/>
          <w:sz w:val="22"/>
          <w:szCs w:val="22"/>
          <w:lang w:val="ro-RO"/>
        </w:rPr>
      </w:pPr>
      <w:r w:rsidRPr="00D92719">
        <w:rPr>
          <w:bCs/>
          <w:iCs/>
          <w:noProof/>
          <w:spacing w:val="80"/>
          <w:sz w:val="22"/>
          <w:szCs w:val="22"/>
          <w:lang w:val="ro-RO"/>
        </w:rPr>
        <w:t>ANEXA 5.1</w:t>
      </w:r>
    </w:p>
    <w:p w14:paraId="605C0DFF" w14:textId="77777777" w:rsidR="00142E21" w:rsidRPr="00BA4D6E" w:rsidRDefault="00142E21" w:rsidP="00661D95">
      <w:pPr>
        <w:autoSpaceDE w:val="0"/>
        <w:autoSpaceDN w:val="0"/>
        <w:adjustRightInd w:val="0"/>
        <w:spacing w:line="276" w:lineRule="auto"/>
        <w:jc w:val="both"/>
        <w:rPr>
          <w:noProof/>
          <w:sz w:val="22"/>
          <w:szCs w:val="22"/>
          <w:lang w:val="ro-RO"/>
        </w:rPr>
      </w:pPr>
      <w:r w:rsidRPr="00BA4D6E">
        <w:rPr>
          <w:noProof/>
          <w:sz w:val="22"/>
          <w:szCs w:val="22"/>
          <w:lang w:val="ro-RO"/>
        </w:rPr>
        <w:t xml:space="preserve">Universitatea </w:t>
      </w:r>
      <w:r w:rsidR="00776FA5" w:rsidRPr="00BA4D6E">
        <w:rPr>
          <w:noProof/>
          <w:sz w:val="22"/>
          <w:szCs w:val="22"/>
          <w:lang w:val="ro-RO"/>
        </w:rPr>
        <w:t xml:space="preserve">Creștină Partium </w:t>
      </w:r>
      <w:r w:rsidR="00D75110" w:rsidRPr="00BA4D6E">
        <w:rPr>
          <w:noProof/>
          <w:sz w:val="22"/>
          <w:szCs w:val="22"/>
          <w:lang w:val="ro-RO"/>
        </w:rPr>
        <w:t>Oradea</w:t>
      </w:r>
    </w:p>
    <w:p w14:paraId="4691C74E" w14:textId="77777777" w:rsidR="00142E21" w:rsidRPr="00BA4D6E" w:rsidRDefault="00142E21" w:rsidP="00661D95">
      <w:pPr>
        <w:autoSpaceDE w:val="0"/>
        <w:autoSpaceDN w:val="0"/>
        <w:adjustRightInd w:val="0"/>
        <w:spacing w:line="276" w:lineRule="auto"/>
        <w:jc w:val="both"/>
        <w:rPr>
          <w:noProof/>
          <w:sz w:val="22"/>
          <w:szCs w:val="22"/>
          <w:lang w:val="ro-RO"/>
        </w:rPr>
      </w:pPr>
      <w:r w:rsidRPr="00BA4D6E">
        <w:rPr>
          <w:noProof/>
          <w:sz w:val="22"/>
          <w:szCs w:val="22"/>
          <w:lang w:val="ro-RO"/>
        </w:rPr>
        <w:t xml:space="preserve">Facultatea </w:t>
      </w:r>
      <w:r w:rsidR="00776FA5" w:rsidRPr="00BA4D6E">
        <w:rPr>
          <w:noProof/>
          <w:sz w:val="22"/>
          <w:szCs w:val="22"/>
          <w:lang w:val="ro-RO"/>
        </w:rPr>
        <w:t>de Științe Economice și Sociale</w:t>
      </w:r>
    </w:p>
    <w:p w14:paraId="6197CE34" w14:textId="77777777" w:rsidR="00142E21" w:rsidRPr="00BA4D6E" w:rsidRDefault="00D75110" w:rsidP="00661D95">
      <w:pPr>
        <w:autoSpaceDE w:val="0"/>
        <w:autoSpaceDN w:val="0"/>
        <w:adjustRightInd w:val="0"/>
        <w:spacing w:line="276" w:lineRule="auto"/>
        <w:jc w:val="both"/>
        <w:rPr>
          <w:noProof/>
          <w:sz w:val="22"/>
          <w:szCs w:val="22"/>
          <w:lang w:val="ro-RO"/>
        </w:rPr>
      </w:pPr>
      <w:r w:rsidRPr="00BA4D6E">
        <w:rPr>
          <w:noProof/>
          <w:sz w:val="22"/>
          <w:szCs w:val="22"/>
          <w:lang w:val="ro-RO"/>
        </w:rPr>
        <w:t>Departament:</w:t>
      </w:r>
      <w:r w:rsidR="00776FA5" w:rsidRPr="00BA4D6E">
        <w:rPr>
          <w:noProof/>
          <w:sz w:val="22"/>
          <w:szCs w:val="22"/>
          <w:lang w:val="ro-RO"/>
        </w:rPr>
        <w:t xml:space="preserve"> Economie</w:t>
      </w:r>
    </w:p>
    <w:p w14:paraId="6C6BAE5F" w14:textId="77777777" w:rsidR="00142E21" w:rsidRPr="00BA4D6E" w:rsidRDefault="00142E21" w:rsidP="00F6550F">
      <w:pPr>
        <w:autoSpaceDE w:val="0"/>
        <w:autoSpaceDN w:val="0"/>
        <w:adjustRightInd w:val="0"/>
        <w:spacing w:before="120" w:line="320" w:lineRule="atLeast"/>
        <w:jc w:val="both"/>
        <w:rPr>
          <w:noProof/>
          <w:sz w:val="22"/>
          <w:szCs w:val="22"/>
          <w:lang w:val="ro-RO"/>
        </w:rPr>
      </w:pPr>
    </w:p>
    <w:p w14:paraId="7A0D6A9E" w14:textId="77777777" w:rsidR="00142E21" w:rsidRPr="00BA4D6E" w:rsidRDefault="00142E21" w:rsidP="00F6550F">
      <w:pPr>
        <w:autoSpaceDE w:val="0"/>
        <w:autoSpaceDN w:val="0"/>
        <w:adjustRightInd w:val="0"/>
        <w:spacing w:before="120" w:line="320" w:lineRule="atLeast"/>
        <w:jc w:val="center"/>
        <w:rPr>
          <w:b/>
          <w:noProof/>
          <w:spacing w:val="100"/>
          <w:lang w:val="ro-RO"/>
        </w:rPr>
      </w:pPr>
      <w:r w:rsidRPr="00BA4D6E">
        <w:rPr>
          <w:b/>
          <w:noProof/>
          <w:spacing w:val="100"/>
          <w:lang w:val="ro-RO"/>
        </w:rPr>
        <w:t>LISTA</w:t>
      </w:r>
    </w:p>
    <w:p w14:paraId="6FC03631" w14:textId="77777777" w:rsidR="00142E21" w:rsidRPr="00BA4D6E" w:rsidRDefault="00142E21" w:rsidP="00F6550F">
      <w:pPr>
        <w:autoSpaceDE w:val="0"/>
        <w:autoSpaceDN w:val="0"/>
        <w:adjustRightInd w:val="0"/>
        <w:spacing w:before="120" w:line="320" w:lineRule="atLeast"/>
        <w:jc w:val="center"/>
        <w:rPr>
          <w:b/>
          <w:lang w:val="ro-RO"/>
        </w:rPr>
      </w:pPr>
      <w:r w:rsidRPr="00BA4D6E">
        <w:rPr>
          <w:b/>
          <w:lang w:val="ro-RO"/>
        </w:rPr>
        <w:t>lucrărilor ştiinţifice în domeniul disciplinelor din postul didactic</w:t>
      </w:r>
    </w:p>
    <w:p w14:paraId="3BEBED50" w14:textId="77777777" w:rsidR="00142E21" w:rsidRPr="00BA4D6E" w:rsidRDefault="00142E21" w:rsidP="00F6550F">
      <w:pPr>
        <w:autoSpaceDE w:val="0"/>
        <w:autoSpaceDN w:val="0"/>
        <w:adjustRightInd w:val="0"/>
        <w:spacing w:before="120" w:line="320" w:lineRule="atLeast"/>
        <w:rPr>
          <w:noProof/>
          <w:lang w:val="ro-RO"/>
        </w:rPr>
      </w:pPr>
    </w:p>
    <w:p w14:paraId="64FBE51C" w14:textId="77777777" w:rsidR="00D90E12" w:rsidRPr="00BA4D6E" w:rsidRDefault="00D90E12" w:rsidP="00F6550F">
      <w:pPr>
        <w:spacing w:before="120"/>
        <w:jc w:val="both"/>
        <w:rPr>
          <w:b/>
          <w:caps/>
          <w:sz w:val="22"/>
          <w:szCs w:val="22"/>
          <w:lang w:val="hu-HU"/>
        </w:rPr>
      </w:pPr>
      <w:r w:rsidRPr="00BA4D6E">
        <w:rPr>
          <w:b/>
          <w:caps/>
          <w:sz w:val="22"/>
          <w:szCs w:val="22"/>
        </w:rPr>
        <w:t xml:space="preserve">Numele şi prenumele: TARNÓCZI TIBOR </w:t>
      </w:r>
    </w:p>
    <w:p w14:paraId="187EE3FE" w14:textId="2754DDB4" w:rsidR="00D90E12" w:rsidRDefault="00D90E12" w:rsidP="00EA45CC">
      <w:pPr>
        <w:spacing w:before="120"/>
        <w:ind w:firstLine="720"/>
        <w:jc w:val="both"/>
        <w:rPr>
          <w:b/>
          <w:sz w:val="22"/>
          <w:szCs w:val="22"/>
          <w:lang w:val="hu-HU"/>
        </w:rPr>
      </w:pPr>
      <w:r w:rsidRPr="00BA4D6E">
        <w:rPr>
          <w:b/>
          <w:sz w:val="22"/>
          <w:szCs w:val="22"/>
          <w:lang w:val="hu-HU"/>
        </w:rPr>
        <w:t>Titlul științific și funcția didactică: PhD – Conferen</w:t>
      </w:r>
      <w:r w:rsidRPr="00BA4D6E">
        <w:rPr>
          <w:b/>
          <w:sz w:val="22"/>
          <w:szCs w:val="22"/>
        </w:rPr>
        <w:t>țiar</w:t>
      </w:r>
      <w:r w:rsidRPr="00BA4D6E">
        <w:rPr>
          <w:b/>
          <w:sz w:val="22"/>
          <w:szCs w:val="22"/>
          <w:lang w:val="hu-HU"/>
        </w:rPr>
        <w:t xml:space="preserve"> universitar</w:t>
      </w:r>
    </w:p>
    <w:p w14:paraId="2A915CD8" w14:textId="25A3A31C" w:rsidR="00EA45CC" w:rsidRDefault="00EA45CC" w:rsidP="00EA45CC">
      <w:pPr>
        <w:spacing w:before="120"/>
        <w:ind w:firstLine="720"/>
        <w:jc w:val="both"/>
      </w:pPr>
      <w:r w:rsidRPr="00171207">
        <w:t>ORCID ID</w:t>
      </w:r>
      <w:r>
        <w:t xml:space="preserve"> </w:t>
      </w:r>
      <w:r w:rsidRPr="00EA45CC">
        <w:t>0000-0002-5655-6871</w:t>
      </w:r>
      <w:r w:rsidRPr="00171207">
        <w:t xml:space="preserve">  </w:t>
      </w:r>
      <w:r>
        <w:t xml:space="preserve"> </w:t>
      </w:r>
      <w:hyperlink r:id="rId8" w:history="1">
        <w:r w:rsidRPr="009D220A">
          <w:rPr>
            <w:rStyle w:val="Hyperlink"/>
          </w:rPr>
          <w:t>https://orcid.org/0000-0002-5655-6871</w:t>
        </w:r>
      </w:hyperlink>
    </w:p>
    <w:p w14:paraId="4D6FF627" w14:textId="7C06C3C5" w:rsidR="00142E21" w:rsidRPr="00523F69" w:rsidRDefault="00142E21" w:rsidP="00EA45CC">
      <w:pPr>
        <w:spacing w:before="120"/>
        <w:jc w:val="both"/>
        <w:rPr>
          <w:b/>
          <w:noProof/>
          <w:sz w:val="22"/>
          <w:szCs w:val="22"/>
          <w:lang w:val="ro-RO"/>
        </w:rPr>
      </w:pPr>
      <w:r w:rsidRPr="00BA4D6E">
        <w:rPr>
          <w:b/>
          <w:noProof/>
          <w:sz w:val="22"/>
          <w:szCs w:val="22"/>
          <w:lang w:val="ro-RO"/>
        </w:rPr>
        <w:t xml:space="preserve">Teza de </w:t>
      </w:r>
      <w:r w:rsidRPr="00523F69">
        <w:rPr>
          <w:b/>
          <w:noProof/>
          <w:sz w:val="22"/>
          <w:szCs w:val="22"/>
          <w:lang w:val="ro-RO"/>
        </w:rPr>
        <w:t>doctorat</w:t>
      </w:r>
    </w:p>
    <w:p w14:paraId="5B430F55" w14:textId="244B55DD" w:rsidR="00FF5953" w:rsidRPr="00523F69" w:rsidRDefault="00D90E12" w:rsidP="000E1181">
      <w:pPr>
        <w:pStyle w:val="ListParagraph"/>
        <w:numPr>
          <w:ilvl w:val="0"/>
          <w:numId w:val="17"/>
        </w:numPr>
        <w:tabs>
          <w:tab w:val="left" w:pos="142"/>
          <w:tab w:val="left" w:pos="399"/>
        </w:tabs>
        <w:spacing w:before="120" w:line="320" w:lineRule="atLeast"/>
        <w:ind w:hanging="720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>DECISION SUPPORT SYSTEMS AND THEIR APPLICATIONS IN FINANCIAL ANALYSIS AND PLANNING</w:t>
      </w:r>
    </w:p>
    <w:p w14:paraId="36B00F90" w14:textId="578C9CFA" w:rsidR="009418DF" w:rsidRPr="00523F69" w:rsidRDefault="000E1181" w:rsidP="000E1181">
      <w:pPr>
        <w:tabs>
          <w:tab w:val="left" w:pos="142"/>
          <w:tab w:val="left" w:pos="399"/>
        </w:tabs>
        <w:spacing w:before="120" w:line="320" w:lineRule="atLeast"/>
        <w:jc w:val="both"/>
        <w:rPr>
          <w:b/>
          <w:noProof/>
          <w:spacing w:val="-2"/>
          <w:sz w:val="22"/>
          <w:szCs w:val="22"/>
          <w:lang w:val="ro-RO"/>
        </w:rPr>
      </w:pPr>
      <w:r w:rsidRPr="00523F69">
        <w:rPr>
          <w:b/>
          <w:noProof/>
          <w:spacing w:val="-2"/>
          <w:sz w:val="22"/>
          <w:szCs w:val="22"/>
          <w:lang w:val="ro-RO"/>
        </w:rPr>
        <w:t xml:space="preserve">       </w:t>
      </w:r>
      <w:r w:rsidR="009418DF" w:rsidRPr="00523F69">
        <w:rPr>
          <w:b/>
          <w:noProof/>
          <w:spacing w:val="-2"/>
          <w:sz w:val="22"/>
          <w:szCs w:val="22"/>
          <w:lang w:val="ro-RO"/>
        </w:rPr>
        <w:t>University of Debrecen, Faculty of Ec</w:t>
      </w:r>
      <w:r w:rsidR="00D90E12" w:rsidRPr="00523F69">
        <w:rPr>
          <w:b/>
          <w:noProof/>
          <w:spacing w:val="-2"/>
          <w:sz w:val="22"/>
          <w:szCs w:val="22"/>
          <w:lang w:val="ro-RO"/>
        </w:rPr>
        <w:t>onomics, 2006</w:t>
      </w:r>
    </w:p>
    <w:p w14:paraId="1B51DF6E" w14:textId="77777777" w:rsidR="00FF5953" w:rsidRPr="00523F69" w:rsidRDefault="00FF5953" w:rsidP="00F6550F">
      <w:pPr>
        <w:autoSpaceDE w:val="0"/>
        <w:autoSpaceDN w:val="0"/>
        <w:adjustRightInd w:val="0"/>
        <w:spacing w:before="120"/>
        <w:rPr>
          <w:rFonts w:eastAsiaTheme="minorHAnsi"/>
          <w:sz w:val="22"/>
          <w:szCs w:val="22"/>
          <w:lang w:val="hu-HU"/>
        </w:rPr>
      </w:pPr>
    </w:p>
    <w:p w14:paraId="2EF549D1" w14:textId="77777777" w:rsidR="0043009A" w:rsidRPr="00523F69" w:rsidRDefault="0043009A" w:rsidP="0043009A">
      <w:pPr>
        <w:jc w:val="both"/>
        <w:rPr>
          <w:b/>
          <w:sz w:val="22"/>
          <w:szCs w:val="22"/>
          <w:lang w:val="it-IT"/>
        </w:rPr>
      </w:pPr>
      <w:r w:rsidRPr="00523F69">
        <w:rPr>
          <w:b/>
          <w:sz w:val="22"/>
          <w:szCs w:val="22"/>
          <w:lang w:val="it-IT"/>
        </w:rPr>
        <w:t>B. CARTI PUBLICATE</w:t>
      </w:r>
    </w:p>
    <w:p w14:paraId="131D9C03" w14:textId="77777777" w:rsidR="0043009A" w:rsidRPr="00523F69" w:rsidRDefault="0043009A" w:rsidP="0043009A">
      <w:pPr>
        <w:ind w:left="709"/>
        <w:jc w:val="both"/>
        <w:rPr>
          <w:b/>
          <w:sz w:val="22"/>
          <w:szCs w:val="22"/>
          <w:lang w:val="it-IT"/>
        </w:rPr>
      </w:pPr>
    </w:p>
    <w:p w14:paraId="71F6E4B2" w14:textId="77777777" w:rsidR="0043009A" w:rsidRPr="00523F69" w:rsidRDefault="0043009A" w:rsidP="000E1181">
      <w:pPr>
        <w:ind w:left="567" w:hanging="283"/>
        <w:jc w:val="both"/>
        <w:rPr>
          <w:b/>
          <w:sz w:val="22"/>
          <w:szCs w:val="22"/>
          <w:lang w:val="it-IT"/>
        </w:rPr>
      </w:pPr>
      <w:r w:rsidRPr="00523F69">
        <w:rPr>
          <w:b/>
          <w:sz w:val="22"/>
          <w:szCs w:val="22"/>
          <w:lang w:val="it-IT"/>
        </w:rPr>
        <w:t>B1. Cărţi (manuale, monografii, tratate, îndrumare etc.) publicate la edituri recunoscute în străinătate</w:t>
      </w:r>
    </w:p>
    <w:p w14:paraId="22F60DC9" w14:textId="77777777" w:rsidR="0043009A" w:rsidRPr="00523F69" w:rsidRDefault="0043009A" w:rsidP="0043009A">
      <w:pPr>
        <w:ind w:left="709"/>
        <w:jc w:val="both"/>
        <w:rPr>
          <w:b/>
          <w:sz w:val="22"/>
          <w:szCs w:val="22"/>
          <w:lang w:val="it-IT"/>
        </w:rPr>
      </w:pPr>
    </w:p>
    <w:p w14:paraId="547BA9B1" w14:textId="77777777" w:rsidR="0043009A" w:rsidRDefault="0043009A" w:rsidP="00BC2191">
      <w:pPr>
        <w:ind w:left="709" w:hanging="425"/>
        <w:jc w:val="both"/>
        <w:rPr>
          <w:b/>
          <w:sz w:val="22"/>
          <w:szCs w:val="22"/>
          <w:lang w:val="it-IT"/>
        </w:rPr>
      </w:pPr>
      <w:r w:rsidRPr="00523F69">
        <w:rPr>
          <w:b/>
          <w:sz w:val="22"/>
          <w:szCs w:val="22"/>
          <w:lang w:val="it-IT"/>
        </w:rPr>
        <w:t>B2. Cărţi (manuale, monografii, tratate, îndrumare etc.) publicate în ţară, la edituri recunoscute CNSIS</w:t>
      </w:r>
    </w:p>
    <w:p w14:paraId="7DB45870" w14:textId="77777777" w:rsidR="004A29BB" w:rsidRPr="005F1E75" w:rsidRDefault="004A29BB" w:rsidP="004A29BB">
      <w:pPr>
        <w:pStyle w:val="ListParagraph"/>
        <w:numPr>
          <w:ilvl w:val="0"/>
          <w:numId w:val="20"/>
        </w:numPr>
        <w:ind w:left="851" w:hanging="284"/>
        <w:rPr>
          <w:bCs/>
          <w:sz w:val="22"/>
          <w:szCs w:val="22"/>
          <w:lang w:val="it-IT"/>
        </w:rPr>
      </w:pPr>
      <w:r w:rsidRPr="005F1E75">
        <w:rPr>
          <w:bCs/>
          <w:sz w:val="22"/>
          <w:szCs w:val="22"/>
          <w:lang w:val="it-IT"/>
        </w:rPr>
        <w:t>Tarnóczi Tibor, Veres Edit (2024), Vállalati pénzügyek I. (Corporate Finance I.), Universitatea Babeş-Bolyai, Presa Universuitară Clujeană, ISBN 978-606-37-2217-2</w:t>
      </w:r>
    </w:p>
    <w:p w14:paraId="3FCB84D9" w14:textId="3C86856C" w:rsidR="004A29BB" w:rsidRPr="004A29BB" w:rsidRDefault="004A29BB" w:rsidP="004A29BB">
      <w:pPr>
        <w:pStyle w:val="ListParagraph"/>
        <w:numPr>
          <w:ilvl w:val="0"/>
          <w:numId w:val="20"/>
        </w:numPr>
        <w:ind w:left="851" w:hanging="279"/>
        <w:jc w:val="both"/>
        <w:rPr>
          <w:bCs/>
          <w:sz w:val="22"/>
          <w:szCs w:val="22"/>
          <w:lang w:val="it-IT"/>
        </w:rPr>
      </w:pPr>
      <w:r w:rsidRPr="005F1E75">
        <w:rPr>
          <w:bCs/>
          <w:sz w:val="22"/>
          <w:szCs w:val="22"/>
          <w:lang w:val="it-IT"/>
        </w:rPr>
        <w:t>Veres Edit - Tarnóczi Tibor: Pénzügyi menedzsment, 158 pag., Editura Partium, 2022, ISBN 978-606-9673-37-9</w:t>
      </w:r>
    </w:p>
    <w:p w14:paraId="2729DBB2" w14:textId="77777777" w:rsidR="0043009A" w:rsidRPr="00523F69" w:rsidRDefault="0043009A" w:rsidP="0043009A">
      <w:pPr>
        <w:ind w:left="709"/>
        <w:jc w:val="both"/>
        <w:rPr>
          <w:b/>
          <w:sz w:val="22"/>
          <w:szCs w:val="22"/>
          <w:lang w:val="it-IT"/>
        </w:rPr>
      </w:pPr>
    </w:p>
    <w:p w14:paraId="0BDE00D4" w14:textId="77777777" w:rsidR="0043009A" w:rsidRDefault="0043009A" w:rsidP="00BC2191">
      <w:pPr>
        <w:ind w:left="709" w:hanging="425"/>
        <w:jc w:val="both"/>
        <w:rPr>
          <w:b/>
          <w:sz w:val="22"/>
          <w:szCs w:val="22"/>
          <w:lang w:val="it-IT"/>
        </w:rPr>
      </w:pPr>
      <w:r w:rsidRPr="00523F69">
        <w:rPr>
          <w:b/>
          <w:sz w:val="22"/>
          <w:szCs w:val="22"/>
          <w:lang w:val="it-IT"/>
        </w:rPr>
        <w:t xml:space="preserve">B3. Cărţi (manuale, monografii, tratate, îndrumare etc.) publicate la alte edituri sau pe plan local </w:t>
      </w:r>
    </w:p>
    <w:p w14:paraId="4FDB6929" w14:textId="77777777" w:rsidR="00BA30B0" w:rsidRPr="00523F69" w:rsidRDefault="00BA30B0" w:rsidP="00BC2191">
      <w:pPr>
        <w:ind w:left="709" w:hanging="425"/>
        <w:jc w:val="both"/>
        <w:rPr>
          <w:b/>
          <w:sz w:val="22"/>
          <w:szCs w:val="22"/>
          <w:lang w:val="it-IT"/>
        </w:rPr>
      </w:pPr>
    </w:p>
    <w:p w14:paraId="3C2410D6" w14:textId="77777777" w:rsidR="00BA30B0" w:rsidRPr="00BA30B0" w:rsidRDefault="00BA30B0" w:rsidP="00BA30B0">
      <w:pPr>
        <w:pStyle w:val="ListParagraph"/>
        <w:numPr>
          <w:ilvl w:val="0"/>
          <w:numId w:val="14"/>
        </w:numPr>
        <w:rPr>
          <w:sz w:val="22"/>
          <w:szCs w:val="22"/>
          <w:lang w:val="fr-FR"/>
        </w:rPr>
      </w:pPr>
      <w:r w:rsidRPr="00BA30B0">
        <w:rPr>
          <w:sz w:val="22"/>
          <w:szCs w:val="22"/>
          <w:lang w:val="fr-FR"/>
        </w:rPr>
        <w:t>Tarnóczi Tibor, Veres Edit (2024), Vállalati pénzügyek I. (Corporate Finance I.), Universitatea Babeş-Bolyai, Presa Universuitară Clujeană, ISBN 978-606-37-2217-2</w:t>
      </w:r>
    </w:p>
    <w:p w14:paraId="4FCC8C41" w14:textId="77777777" w:rsidR="00BA30B0" w:rsidRDefault="00BA30B0" w:rsidP="00BA30B0">
      <w:pPr>
        <w:pStyle w:val="ListParagraph"/>
        <w:spacing w:before="120" w:after="200" w:line="276" w:lineRule="auto"/>
        <w:ind w:left="927"/>
        <w:jc w:val="both"/>
        <w:rPr>
          <w:sz w:val="22"/>
          <w:szCs w:val="22"/>
          <w:lang w:val="fr-FR"/>
        </w:rPr>
      </w:pPr>
    </w:p>
    <w:p w14:paraId="07B72814" w14:textId="3D25020D" w:rsidR="00667CA5" w:rsidRPr="00523F69" w:rsidRDefault="00667CA5" w:rsidP="00667CA5">
      <w:pPr>
        <w:pStyle w:val="ListParagraph"/>
        <w:numPr>
          <w:ilvl w:val="0"/>
          <w:numId w:val="14"/>
        </w:numPr>
        <w:spacing w:before="120" w:after="200" w:line="276" w:lineRule="auto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  <w:lang w:val="fr-FR"/>
        </w:rPr>
        <w:t xml:space="preserve">Veres, E. &amp; </w:t>
      </w:r>
      <w:r w:rsidRPr="00523F69">
        <w:rPr>
          <w:b/>
          <w:bCs/>
          <w:sz w:val="22"/>
          <w:szCs w:val="22"/>
          <w:lang w:val="fr-FR"/>
        </w:rPr>
        <w:t>Tarnóczi, T</w:t>
      </w:r>
      <w:r w:rsidRPr="00523F69">
        <w:rPr>
          <w:sz w:val="22"/>
          <w:szCs w:val="22"/>
          <w:lang w:val="fr-FR"/>
        </w:rPr>
        <w:t>. (2022). Pénzügyi menedzsment, Partium Kiadó, Oradea,</w:t>
      </w:r>
    </w:p>
    <w:p w14:paraId="19345721" w14:textId="1938E0AF" w:rsidR="00667CA5" w:rsidRPr="00523F69" w:rsidRDefault="00667CA5" w:rsidP="00667CA5">
      <w:pPr>
        <w:pStyle w:val="ListParagraph"/>
        <w:spacing w:before="120" w:after="200" w:line="276" w:lineRule="auto"/>
        <w:ind w:left="927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  <w:lang w:val="fr-FR"/>
        </w:rPr>
        <w:t xml:space="preserve"> ISBN 978-606-967337-9</w:t>
      </w:r>
    </w:p>
    <w:p w14:paraId="5ED26B3A" w14:textId="61B5DEE1" w:rsidR="00761129" w:rsidRPr="00523F69" w:rsidRDefault="00761129" w:rsidP="00BB08C9">
      <w:pPr>
        <w:pStyle w:val="ListParagraph"/>
        <w:numPr>
          <w:ilvl w:val="0"/>
          <w:numId w:val="14"/>
        </w:numPr>
        <w:spacing w:before="120" w:after="200" w:line="276" w:lineRule="auto"/>
        <w:contextualSpacing w:val="0"/>
        <w:jc w:val="both"/>
        <w:rPr>
          <w:sz w:val="22"/>
          <w:szCs w:val="22"/>
          <w:lang w:val="fr-FR"/>
        </w:rPr>
      </w:pPr>
      <w:r w:rsidRPr="00523F69">
        <w:rPr>
          <w:b/>
          <w:sz w:val="22"/>
          <w:szCs w:val="22"/>
        </w:rPr>
        <w:t>Tarnóczi, Tibor,</w:t>
      </w:r>
      <w:r w:rsidRPr="00523F69">
        <w:rPr>
          <w:sz w:val="22"/>
          <w:szCs w:val="22"/>
        </w:rPr>
        <w:t xml:space="preserve"> Fenyves, V. Rózsa, A., &amp; Teutsch, T. (2011). APLICATIILE MICROSOFT EXCEL SI ALE SISTEMULUI STATISTIC R IN CALCULUL FINANCIAL, Partium Kiadó, Oradea, 2011, pag. 250, ISBN 978-606-8156-29-3</w:t>
      </w:r>
    </w:p>
    <w:p w14:paraId="495CF728" w14:textId="3009A7EC" w:rsidR="00761129" w:rsidRPr="00523F69" w:rsidRDefault="005D3014" w:rsidP="00E14B04">
      <w:pPr>
        <w:pStyle w:val="ListParagraph"/>
        <w:numPr>
          <w:ilvl w:val="0"/>
          <w:numId w:val="14"/>
        </w:numPr>
        <w:spacing w:before="120" w:line="276" w:lineRule="auto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</w:rPr>
        <w:t xml:space="preserve">Bolos, M. I., Scarlat, E., Popovici, I. F., Lőrinczi, K., &amp; </w:t>
      </w: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 xml:space="preserve"> (2011). NONLINEAR DYNAMICS - FRACTAL THEORY: CONTEMPORARY LANDMARKS, Editura Universitatii din Bucuresti, Bucuresti, 2011, pag. 200, ISBN 978-615-5183-02-7 </w:t>
      </w:r>
    </w:p>
    <w:p w14:paraId="0E82922D" w14:textId="77777777" w:rsidR="00EB49C7" w:rsidRPr="00523F69" w:rsidRDefault="00EB49C7" w:rsidP="0043009A">
      <w:pPr>
        <w:ind w:left="709"/>
        <w:jc w:val="both"/>
        <w:rPr>
          <w:b/>
          <w:sz w:val="22"/>
          <w:szCs w:val="22"/>
          <w:lang w:val="it-IT"/>
        </w:rPr>
      </w:pPr>
    </w:p>
    <w:p w14:paraId="422E7741" w14:textId="77777777" w:rsidR="0043009A" w:rsidRPr="00523F69" w:rsidRDefault="0043009A" w:rsidP="00BC2191">
      <w:pPr>
        <w:ind w:left="851" w:hanging="567"/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>B4. Cărţi (manuale, monografii, tratate, îndrumare etc.) publicate pe web</w:t>
      </w:r>
    </w:p>
    <w:p w14:paraId="0BA1C737" w14:textId="77777777" w:rsidR="0043009A" w:rsidRPr="00523F69" w:rsidRDefault="0043009A" w:rsidP="00BC2191">
      <w:pPr>
        <w:tabs>
          <w:tab w:val="num" w:pos="800"/>
        </w:tabs>
        <w:ind w:left="708" w:hanging="567"/>
        <w:jc w:val="both"/>
        <w:rPr>
          <w:b/>
          <w:sz w:val="22"/>
          <w:szCs w:val="22"/>
        </w:rPr>
      </w:pPr>
    </w:p>
    <w:p w14:paraId="58645136" w14:textId="77777777" w:rsidR="0043009A" w:rsidRPr="00523F69" w:rsidRDefault="0043009A" w:rsidP="00BC2191">
      <w:pPr>
        <w:tabs>
          <w:tab w:val="num" w:pos="993"/>
        </w:tabs>
        <w:ind w:left="993" w:hanging="567"/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>B5. Capitole de cărţi publicate în străinătate</w:t>
      </w:r>
    </w:p>
    <w:p w14:paraId="1B8C625B" w14:textId="77777777" w:rsidR="00EB49C7" w:rsidRPr="00523F69" w:rsidRDefault="00EB49C7" w:rsidP="0043009A">
      <w:pPr>
        <w:tabs>
          <w:tab w:val="num" w:pos="993"/>
        </w:tabs>
        <w:ind w:left="993" w:hanging="284"/>
        <w:jc w:val="both"/>
        <w:rPr>
          <w:b/>
          <w:sz w:val="22"/>
          <w:szCs w:val="22"/>
        </w:rPr>
      </w:pPr>
    </w:p>
    <w:p w14:paraId="2AECDF52" w14:textId="40D14A19" w:rsidR="00837122" w:rsidRPr="00523F69" w:rsidRDefault="0043009A" w:rsidP="001F49D8">
      <w:pPr>
        <w:tabs>
          <w:tab w:val="num" w:pos="851"/>
        </w:tabs>
        <w:ind w:left="851" w:hanging="284"/>
        <w:jc w:val="both"/>
        <w:rPr>
          <w:b/>
          <w:sz w:val="22"/>
          <w:szCs w:val="22"/>
        </w:rPr>
      </w:pPr>
      <w:bookmarkStart w:id="0" w:name="_Hlk63255443"/>
      <w:bookmarkStart w:id="1" w:name="_Hlk63284466"/>
      <w:r w:rsidRPr="00523F69">
        <w:rPr>
          <w:b/>
          <w:sz w:val="22"/>
          <w:szCs w:val="22"/>
        </w:rPr>
        <w:t>B5.1. Capitole de cărţi publicate în volume  indexate ISI - Web of Science - Clarivate Analitics</w:t>
      </w:r>
      <w:bookmarkEnd w:id="0"/>
      <w:bookmarkEnd w:id="1"/>
    </w:p>
    <w:p w14:paraId="0620EED5" w14:textId="77777777" w:rsidR="00313EF8" w:rsidRPr="00523F69" w:rsidRDefault="00313EF8" w:rsidP="001F49D8">
      <w:pPr>
        <w:tabs>
          <w:tab w:val="num" w:pos="851"/>
        </w:tabs>
        <w:ind w:left="851" w:hanging="284"/>
        <w:jc w:val="both"/>
        <w:rPr>
          <w:b/>
          <w:sz w:val="22"/>
          <w:szCs w:val="22"/>
        </w:rPr>
      </w:pPr>
    </w:p>
    <w:p w14:paraId="6E338CD5" w14:textId="75FA8BB4" w:rsidR="00313EF8" w:rsidRPr="00523F69" w:rsidRDefault="003F02A0" w:rsidP="00313EF8">
      <w:pPr>
        <w:pStyle w:val="ListParagraph"/>
        <w:numPr>
          <w:ilvl w:val="0"/>
          <w:numId w:val="18"/>
        </w:numPr>
        <w:tabs>
          <w:tab w:val="num" w:pos="851"/>
        </w:tabs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lastRenderedPageBreak/>
        <w:t xml:space="preserve">  </w:t>
      </w:r>
      <w:r w:rsidR="00313EF8" w:rsidRPr="00523F69">
        <w:rPr>
          <w:bCs/>
          <w:sz w:val="22"/>
          <w:szCs w:val="22"/>
        </w:rPr>
        <w:t xml:space="preserve">Fenyves, V., </w:t>
      </w:r>
      <w:r w:rsidR="00313EF8" w:rsidRPr="00912220">
        <w:rPr>
          <w:b/>
          <w:sz w:val="22"/>
          <w:szCs w:val="22"/>
        </w:rPr>
        <w:t>Tarnóczi,</w:t>
      </w:r>
      <w:r w:rsidR="00313EF8" w:rsidRPr="00523F69">
        <w:rPr>
          <w:bCs/>
          <w:sz w:val="22"/>
          <w:szCs w:val="22"/>
        </w:rPr>
        <w:t xml:space="preserve"> T., &amp; Zsido, K. (2015). FINANCIAL PERFORMANCE EVALUATION OF AGRICULTURAL ENTERPRISES WITH DEA METHOD, Procedia Economics and Finance, Vol. 32, ISSN 2212-5671, 423–431, </w:t>
      </w:r>
      <w:hyperlink r:id="rId9" w:history="1">
        <w:r w:rsidR="00313EF8" w:rsidRPr="00523F69">
          <w:rPr>
            <w:rStyle w:val="Hyperlink"/>
            <w:bCs/>
            <w:sz w:val="22"/>
            <w:szCs w:val="22"/>
          </w:rPr>
          <w:t>https://doi.org/10.1016/S2212-5671(15)01413-6</w:t>
        </w:r>
      </w:hyperlink>
      <w:r w:rsidR="00313EF8" w:rsidRPr="00523F69">
        <w:rPr>
          <w:bCs/>
          <w:sz w:val="22"/>
          <w:szCs w:val="22"/>
        </w:rPr>
        <w:t xml:space="preserve">  </w:t>
      </w:r>
    </w:p>
    <w:p w14:paraId="62CD726A" w14:textId="41860676" w:rsidR="00313EF8" w:rsidRPr="00523F69" w:rsidRDefault="00313EF8" w:rsidP="00313EF8">
      <w:pPr>
        <w:tabs>
          <w:tab w:val="num" w:pos="851"/>
        </w:tabs>
        <w:ind w:left="851" w:hanging="284"/>
        <w:jc w:val="both"/>
        <w:rPr>
          <w:b/>
          <w:color w:val="00B0F0"/>
          <w:sz w:val="22"/>
          <w:szCs w:val="22"/>
        </w:rPr>
      </w:pPr>
      <w:r w:rsidRPr="00523F69">
        <w:rPr>
          <w:bCs/>
          <w:sz w:val="22"/>
          <w:szCs w:val="22"/>
        </w:rPr>
        <w:t xml:space="preserve">      </w:t>
      </w:r>
      <w:r w:rsidRPr="00523F69">
        <w:rPr>
          <w:b/>
          <w:color w:val="00B0F0"/>
          <w:sz w:val="22"/>
          <w:szCs w:val="22"/>
        </w:rPr>
        <w:t>WOS:000381988900055</w:t>
      </w:r>
    </w:p>
    <w:p w14:paraId="7D430DC7" w14:textId="77777777" w:rsidR="00313EF8" w:rsidRPr="00523F69" w:rsidRDefault="00313EF8" w:rsidP="00313EF8">
      <w:pPr>
        <w:tabs>
          <w:tab w:val="num" w:pos="851"/>
        </w:tabs>
        <w:ind w:left="851" w:hanging="284"/>
        <w:jc w:val="both"/>
        <w:rPr>
          <w:b/>
          <w:color w:val="00B0F0"/>
          <w:sz w:val="22"/>
          <w:szCs w:val="22"/>
        </w:rPr>
      </w:pPr>
    </w:p>
    <w:p w14:paraId="150EEC1A" w14:textId="77777777" w:rsidR="00313EF8" w:rsidRPr="00523F69" w:rsidRDefault="00313EF8" w:rsidP="00313EF8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Nagy, A., </w:t>
      </w:r>
      <w:r w:rsidRPr="00912220">
        <w:rPr>
          <w:b/>
          <w:sz w:val="22"/>
          <w:szCs w:val="22"/>
        </w:rPr>
        <w:t>Tarnoczi, T</w:t>
      </w:r>
      <w:r w:rsidRPr="00523F69">
        <w:rPr>
          <w:bCs/>
          <w:sz w:val="22"/>
          <w:szCs w:val="22"/>
        </w:rPr>
        <w:t>. &amp; Fenyves, V. (2011). RISK PREDICTIBILITY WITH FINANCIAL RATIOS IN CASE OF AGRICULTURAL ENTREPRISES, Agrarian Perspectives, 239-246.</w:t>
      </w:r>
    </w:p>
    <w:p w14:paraId="7884501F" w14:textId="77777777" w:rsidR="00313EF8" w:rsidRPr="00523F69" w:rsidRDefault="00313EF8" w:rsidP="00313EF8">
      <w:pPr>
        <w:pStyle w:val="ListParagraph"/>
        <w:ind w:left="927"/>
        <w:jc w:val="both"/>
        <w:rPr>
          <w:b/>
          <w:color w:val="00B0F0"/>
          <w:sz w:val="22"/>
          <w:szCs w:val="22"/>
        </w:rPr>
      </w:pPr>
      <w:r w:rsidRPr="00523F69">
        <w:rPr>
          <w:b/>
          <w:color w:val="00B0F0"/>
          <w:sz w:val="22"/>
          <w:szCs w:val="22"/>
        </w:rPr>
        <w:t>WOS:000338036100025</w:t>
      </w:r>
    </w:p>
    <w:p w14:paraId="6DC93B7E" w14:textId="77777777" w:rsidR="00313EF8" w:rsidRDefault="00313EF8" w:rsidP="00313EF8">
      <w:pPr>
        <w:pStyle w:val="ListParagraph"/>
        <w:ind w:left="927"/>
        <w:jc w:val="both"/>
        <w:rPr>
          <w:b/>
          <w:color w:val="00B0F0"/>
          <w:sz w:val="22"/>
          <w:szCs w:val="22"/>
        </w:rPr>
      </w:pPr>
    </w:p>
    <w:p w14:paraId="3E063AD1" w14:textId="77777777" w:rsidR="008A204E" w:rsidRPr="00523F69" w:rsidRDefault="008A204E" w:rsidP="00313EF8">
      <w:pPr>
        <w:pStyle w:val="ListParagraph"/>
        <w:ind w:left="927"/>
        <w:jc w:val="both"/>
        <w:rPr>
          <w:b/>
          <w:color w:val="00B0F0"/>
          <w:sz w:val="22"/>
          <w:szCs w:val="22"/>
        </w:rPr>
      </w:pPr>
    </w:p>
    <w:p w14:paraId="4D93658B" w14:textId="77777777" w:rsidR="00313EF8" w:rsidRPr="00523F69" w:rsidRDefault="00313EF8" w:rsidP="00313EF8">
      <w:pPr>
        <w:pStyle w:val="ListParagraph"/>
        <w:numPr>
          <w:ilvl w:val="0"/>
          <w:numId w:val="18"/>
        </w:numPr>
        <w:jc w:val="both"/>
        <w:rPr>
          <w:bCs/>
          <w:sz w:val="22"/>
          <w:szCs w:val="22"/>
        </w:rPr>
      </w:pPr>
      <w:r w:rsidRPr="00912220">
        <w:rPr>
          <w:b/>
          <w:sz w:val="22"/>
          <w:szCs w:val="22"/>
        </w:rPr>
        <w:t>Tarnoczi, T</w:t>
      </w:r>
      <w:r w:rsidRPr="00523F69">
        <w:rPr>
          <w:bCs/>
          <w:sz w:val="22"/>
          <w:szCs w:val="22"/>
        </w:rPr>
        <w:t>., Fenyves, V. &amp; Bacs, Z. (2011). LIQUIDITY MANAGEMENT OF AGRICULTURAL ENTREPRISES, Agrarian Perspectives, 255-262</w:t>
      </w:r>
    </w:p>
    <w:p w14:paraId="7FA0F665" w14:textId="2AAB6362" w:rsidR="00313EF8" w:rsidRPr="00523F69" w:rsidRDefault="00313EF8" w:rsidP="00313EF8">
      <w:pPr>
        <w:pStyle w:val="ListParagraph"/>
        <w:tabs>
          <w:tab w:val="num" w:pos="851"/>
        </w:tabs>
        <w:ind w:left="927"/>
        <w:jc w:val="both"/>
        <w:rPr>
          <w:b/>
          <w:color w:val="00B0F0"/>
          <w:sz w:val="22"/>
          <w:szCs w:val="22"/>
        </w:rPr>
      </w:pPr>
      <w:r w:rsidRPr="00523F69">
        <w:rPr>
          <w:b/>
          <w:color w:val="00B0F0"/>
          <w:sz w:val="22"/>
          <w:szCs w:val="22"/>
        </w:rPr>
        <w:t>WOS:000338036100027</w:t>
      </w:r>
    </w:p>
    <w:p w14:paraId="5C401E29" w14:textId="77777777" w:rsidR="00EB49C7" w:rsidRPr="00523F69" w:rsidRDefault="00EB49C7" w:rsidP="0043009A">
      <w:pPr>
        <w:tabs>
          <w:tab w:val="num" w:pos="993"/>
        </w:tabs>
        <w:ind w:left="993" w:hanging="142"/>
        <w:jc w:val="both"/>
        <w:rPr>
          <w:b/>
          <w:sz w:val="22"/>
          <w:szCs w:val="22"/>
        </w:rPr>
      </w:pPr>
    </w:p>
    <w:p w14:paraId="22D1EEC7" w14:textId="12AB1087" w:rsidR="0043009A" w:rsidRPr="00523F69" w:rsidRDefault="0043009A" w:rsidP="00BC2191">
      <w:pPr>
        <w:ind w:left="840" w:hanging="273"/>
        <w:jc w:val="both"/>
        <w:rPr>
          <w:b/>
          <w:sz w:val="22"/>
          <w:szCs w:val="22"/>
          <w:lang w:val="fr-FR"/>
        </w:rPr>
      </w:pPr>
      <w:r w:rsidRPr="00523F69">
        <w:rPr>
          <w:b/>
          <w:sz w:val="22"/>
          <w:szCs w:val="22"/>
          <w:lang w:val="fr-FR"/>
        </w:rPr>
        <w:t xml:space="preserve">B5.2. Capitole de cărţi publicate </w:t>
      </w:r>
      <w:r w:rsidR="00661D95" w:rsidRPr="00523F69">
        <w:rPr>
          <w:b/>
          <w:sz w:val="22"/>
          <w:szCs w:val="22"/>
          <w:lang w:val="fr-FR"/>
        </w:rPr>
        <w:t>î</w:t>
      </w:r>
      <w:r w:rsidRPr="00523F69">
        <w:rPr>
          <w:b/>
          <w:sz w:val="22"/>
          <w:szCs w:val="22"/>
          <w:lang w:val="fr-FR"/>
        </w:rPr>
        <w:t>n străinatate altele decat la punctul B5.1</w:t>
      </w:r>
    </w:p>
    <w:p w14:paraId="62B0D43C" w14:textId="679D6A3C" w:rsidR="000E1181" w:rsidRPr="00523F69" w:rsidRDefault="000E1181" w:rsidP="000E1181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</w:rPr>
        <w:t>Fenyves, V.,</w:t>
      </w:r>
      <w:r w:rsidRPr="00523F69">
        <w:rPr>
          <w:rStyle w:val="author-name"/>
          <w:sz w:val="22"/>
          <w:szCs w:val="22"/>
        </w:rPr>
        <w:t xml:space="preserve"> &amp;</w:t>
      </w:r>
      <w:r w:rsidRPr="00523F69">
        <w:rPr>
          <w:sz w:val="22"/>
          <w:szCs w:val="22"/>
        </w:rPr>
        <w:t> </w:t>
      </w:r>
      <w:r w:rsidRPr="00523F69">
        <w:rPr>
          <w:b/>
          <w:sz w:val="22"/>
          <w:szCs w:val="22"/>
        </w:rPr>
        <w:t xml:space="preserve">Tarnóczi, T. </w:t>
      </w:r>
      <w:r w:rsidRPr="00523F69">
        <w:rPr>
          <w:sz w:val="22"/>
          <w:szCs w:val="22"/>
        </w:rPr>
        <w:t>(2020).</w:t>
      </w:r>
      <w:r w:rsidRPr="00523F69">
        <w:rPr>
          <w:rStyle w:val="author-name"/>
          <w:sz w:val="22"/>
          <w:szCs w:val="22"/>
        </w:rPr>
        <w:t xml:space="preserve"> </w:t>
      </w:r>
      <w:r w:rsidRPr="00523F69">
        <w:rPr>
          <w:sz w:val="22"/>
          <w:szCs w:val="22"/>
        </w:rPr>
        <w:t>A PÉNZÜGYI KIMUTATÁSOK ELEMZÉSE. (ANALYSIS OF FINANCIAL STATEMENTS).</w:t>
      </w:r>
      <w:r w:rsidRPr="00523F69">
        <w:rPr>
          <w:rStyle w:val="publisher"/>
          <w:sz w:val="22"/>
          <w:szCs w:val="22"/>
        </w:rPr>
        <w:t xml:space="preserve"> Campus Kiadó,</w:t>
      </w:r>
      <w:r w:rsidRPr="00523F69">
        <w:rPr>
          <w:sz w:val="22"/>
          <w:szCs w:val="22"/>
        </w:rPr>
        <w:t xml:space="preserve"> </w:t>
      </w:r>
      <w:r w:rsidRPr="00523F69">
        <w:rPr>
          <w:rStyle w:val="publishedat"/>
          <w:sz w:val="22"/>
          <w:szCs w:val="22"/>
        </w:rPr>
        <w:t xml:space="preserve"> Debrecen, </w:t>
      </w:r>
      <w:r w:rsidR="00643E36" w:rsidRPr="00523F69">
        <w:rPr>
          <w:rStyle w:val="publishedat"/>
          <w:sz w:val="22"/>
          <w:szCs w:val="22"/>
        </w:rPr>
        <w:t xml:space="preserve">pag. </w:t>
      </w:r>
      <w:r w:rsidRPr="00523F69">
        <w:rPr>
          <w:rStyle w:val="pagelength"/>
          <w:sz w:val="22"/>
          <w:szCs w:val="22"/>
        </w:rPr>
        <w:t xml:space="preserve">156, </w:t>
      </w:r>
      <w:r w:rsidRPr="00523F69">
        <w:rPr>
          <w:rStyle w:val="isbnorissn"/>
          <w:bCs/>
          <w:sz w:val="22"/>
          <w:szCs w:val="22"/>
        </w:rPr>
        <w:t>ISBN: </w:t>
      </w:r>
      <w:hyperlink r:id="rId10" w:tgtFrame="_blank" w:tooltip="9789639822726" w:history="1">
        <w:r w:rsidRPr="00523F69">
          <w:rPr>
            <w:rStyle w:val="Hyperlink"/>
            <w:bCs/>
            <w:color w:val="auto"/>
            <w:sz w:val="22"/>
            <w:szCs w:val="22"/>
            <w:u w:val="none"/>
          </w:rPr>
          <w:t>9789639822726</w:t>
        </w:r>
      </w:hyperlink>
    </w:p>
    <w:p w14:paraId="34CADDF6" w14:textId="40FF7D0E" w:rsidR="000E1181" w:rsidRPr="00523F69" w:rsidRDefault="000E1181" w:rsidP="000E1181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>, Fenyves, V., &amp; Dékán Tamásné Orbán, I. (2015). ALAPVETŐ PÉNZÜGYI ÉS SZÁMVITELI ISMERETEK A GYAKORLATBAN. (BASIC FINANCIAL AND ACCOUNTING KNOWLEDGE IN PRACTICE). Debreceni Egyetem, Debrecen, pag. 104, ISBN 978-615-80290-4-9</w:t>
      </w:r>
    </w:p>
    <w:p w14:paraId="65B1E9E0" w14:textId="7C8B302A" w:rsidR="000E1181" w:rsidRPr="00523F69" w:rsidRDefault="000E1181" w:rsidP="000E1181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</w:rPr>
        <w:t>Baranyai, Zs., Fenyves, V., Takács, I.</w:t>
      </w:r>
      <w:r w:rsidR="001F49D8" w:rsidRPr="00523F69">
        <w:rPr>
          <w:sz w:val="22"/>
          <w:szCs w:val="22"/>
        </w:rPr>
        <w:t xml:space="preserve"> </w:t>
      </w:r>
      <w:r w:rsidRPr="00523F69">
        <w:rPr>
          <w:sz w:val="22"/>
          <w:szCs w:val="22"/>
        </w:rPr>
        <w:t xml:space="preserve"> &amp; </w:t>
      </w: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 xml:space="preserve"> (2013). GAZDASÁGI ELEMZÉS, (ECONOMIC ANALYSIS). Debreceni Egyetem Agrár- és Gazdálkodás</w:t>
      </w:r>
      <w:r w:rsidRPr="00523F69">
        <w:rPr>
          <w:sz w:val="22"/>
          <w:szCs w:val="22"/>
        </w:rPr>
        <w:softHyphen/>
        <w:t>tudományok Centruma, Debrecen, 2013, 194 pag</w:t>
      </w:r>
      <w:r w:rsidR="00661D95" w:rsidRPr="00523F69">
        <w:rPr>
          <w:sz w:val="22"/>
          <w:szCs w:val="22"/>
        </w:rPr>
        <w:t>.</w:t>
      </w:r>
      <w:r w:rsidRPr="00523F69">
        <w:rPr>
          <w:sz w:val="22"/>
          <w:szCs w:val="22"/>
        </w:rPr>
        <w:t>, ISBN 978-615-5183-69-0</w:t>
      </w:r>
    </w:p>
    <w:p w14:paraId="75662976" w14:textId="6CFA0CB3" w:rsidR="000E1181" w:rsidRPr="00523F69" w:rsidRDefault="000E1181" w:rsidP="000E1181">
      <w:pPr>
        <w:pStyle w:val="ListParagraph"/>
        <w:numPr>
          <w:ilvl w:val="0"/>
          <w:numId w:val="4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</w:rPr>
        <w:t>Baranyai, Zs., Fenyves, V., Takács, I.</w:t>
      </w:r>
      <w:r w:rsidR="001F49D8" w:rsidRPr="00523F69">
        <w:rPr>
          <w:sz w:val="22"/>
          <w:szCs w:val="22"/>
        </w:rPr>
        <w:t xml:space="preserve"> </w:t>
      </w:r>
      <w:r w:rsidRPr="00523F69">
        <w:rPr>
          <w:sz w:val="22"/>
          <w:szCs w:val="22"/>
        </w:rPr>
        <w:t xml:space="preserve">&amp; </w:t>
      </w: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 xml:space="preserve"> (2013). GAZDASÁGELEMZÉS - GYAKORLATI JEGYZET, (ECONOMIC ANALYSIS – REVISION KIT). Debreceni Egyetem Agrár- és Gazdálkodástudományok Centruma, Debrecen, 2013, pag. 100, ISBN 978-615-5183-70-6</w:t>
      </w:r>
    </w:p>
    <w:p w14:paraId="6B519411" w14:textId="7E7083B7" w:rsidR="000E1181" w:rsidRPr="00523F69" w:rsidRDefault="000E1181" w:rsidP="000E1181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>, Fenyves, V., Rózsa, A., &amp; Teutsch, T. (2011). A MICROSOFT EXCEL ÉS AZ R STATISZTIKAI RENDSZER ALKALMAZÁSA GAZDASÁGI-PÉNZÜGYI SZÁMÍTÁSOKBAN, (APPLICATION OF MICROSOFT EXCEL AND R STATISTICAL SYSTEM IN ECONOMIC-FINANCIAL CALCULATIONS). Debreceni Egyetem Agrár- és Gazdálkodás</w:t>
      </w:r>
      <w:r w:rsidRPr="00523F69">
        <w:rPr>
          <w:sz w:val="22"/>
          <w:szCs w:val="22"/>
        </w:rPr>
        <w:softHyphen/>
        <w:t>tudományok Centruma, Debrecen, 2011, p</w:t>
      </w:r>
      <w:r w:rsidR="009F0957" w:rsidRPr="00523F69">
        <w:rPr>
          <w:sz w:val="22"/>
          <w:szCs w:val="22"/>
        </w:rPr>
        <w:t>p.</w:t>
      </w:r>
      <w:r w:rsidRPr="00523F69">
        <w:rPr>
          <w:sz w:val="22"/>
          <w:szCs w:val="22"/>
        </w:rPr>
        <w:t>. 251, ISBN 978-615-5183-10-2</w:t>
      </w:r>
    </w:p>
    <w:p w14:paraId="6AC200A3" w14:textId="4B90F7DF" w:rsidR="00761129" w:rsidRPr="00523F69" w:rsidRDefault="00761129" w:rsidP="00661D95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</w:rPr>
        <w:t xml:space="preserve">Böcskei, E., Bács, Z., Kovács, B., </w:t>
      </w:r>
      <w:r w:rsidRPr="00523F69">
        <w:rPr>
          <w:b/>
          <w:sz w:val="22"/>
          <w:szCs w:val="22"/>
        </w:rPr>
        <w:t>Tarnóczi, T.,</w:t>
      </w:r>
      <w:r w:rsidRPr="00523F69">
        <w:rPr>
          <w:sz w:val="22"/>
          <w:szCs w:val="22"/>
        </w:rPr>
        <w:t xml:space="preserve"> &amp; Fenyves, V. (2018). HUNGARIAN HIGHER EDUCATION IN THE GLOBAL COMPETITION - FACTS AND FIGURES IN THE LIGHT OF INTERNATIONAL STUDENT MOBILITY. In: Magda, R., &amp; Zéman, Z. (Eds.), Controller Info Studies II., Budapest, Copy &amp; Consulting Kft, 2018, pp. 89–101., ISBN 9786155851018</w:t>
      </w:r>
    </w:p>
    <w:p w14:paraId="2F9F5DD5" w14:textId="7BE485C6" w:rsidR="00BB08C9" w:rsidRPr="00523F69" w:rsidRDefault="00BB08C9" w:rsidP="00661D95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b/>
          <w:sz w:val="22"/>
          <w:szCs w:val="22"/>
        </w:rPr>
        <w:t>Tarnóczi, T.,</w:t>
      </w:r>
      <w:r w:rsidRPr="00523F69">
        <w:rPr>
          <w:sz w:val="22"/>
          <w:szCs w:val="22"/>
        </w:rPr>
        <w:t xml:space="preserve"> &amp; Fenyves, V. (2011). USING OF THE R STATISTICS SYSTEM THROUGH MICROSOFT EXCEL. In: Tarnóczi, T., &amp; Lőrinczi, K. (Eds.), Kis- és középvállalkozások döntéshozatalának számítógépes támogatása, Debrecen, Debreceni Egyetem Agrár- és Gazdálkodástudományok Centruma, 2011, pp. 182–195., ISBN 978-615-5183-06-5</w:t>
      </w:r>
    </w:p>
    <w:p w14:paraId="0FDF8E72" w14:textId="7996C803" w:rsidR="00761129" w:rsidRPr="00523F69" w:rsidRDefault="00BB08C9" w:rsidP="00661D95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fr-FR"/>
        </w:rPr>
      </w:pPr>
      <w:r w:rsidRPr="00523F69">
        <w:rPr>
          <w:b/>
          <w:sz w:val="22"/>
          <w:szCs w:val="22"/>
        </w:rPr>
        <w:t xml:space="preserve">Tarnóczi, T. </w:t>
      </w:r>
      <w:r w:rsidRPr="00523F69">
        <w:rPr>
          <w:sz w:val="22"/>
          <w:szCs w:val="22"/>
        </w:rPr>
        <w:t>(2011). THE PERFORMANCE MEASURING OF SMES IN HAJDU-BIHAR COUNTY. In: Tarnóczi, T., &amp; Bács, Z. (Eds.), Performance indicators of the economic entities from Bihor-Hajdú Bihar Euroregion, Debreceni Egyetem Agrár- és Gazdálkodástudományok Centruma, Debrecen, 2011, pp. 188–200., ISBN 978-615-5183-05-8</w:t>
      </w:r>
    </w:p>
    <w:p w14:paraId="6BA30EE3" w14:textId="19176053" w:rsidR="00A1555D" w:rsidRPr="00523F69" w:rsidRDefault="00A1555D" w:rsidP="009644A9">
      <w:pPr>
        <w:pStyle w:val="ListParagraph"/>
        <w:numPr>
          <w:ilvl w:val="0"/>
          <w:numId w:val="4"/>
        </w:numPr>
        <w:spacing w:before="120" w:after="200" w:line="276" w:lineRule="auto"/>
        <w:ind w:left="851" w:hanging="284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  <w:lang w:val="fr-FR"/>
        </w:rPr>
        <w:t>Tarnóczi</w:t>
      </w:r>
      <w:r w:rsidR="00F00A9E" w:rsidRPr="00523F69">
        <w:rPr>
          <w:sz w:val="22"/>
          <w:szCs w:val="22"/>
          <w:lang w:val="fr-FR"/>
        </w:rPr>
        <w:t>, T.</w:t>
      </w:r>
      <w:r w:rsidRPr="00523F69">
        <w:rPr>
          <w:sz w:val="22"/>
          <w:szCs w:val="22"/>
          <w:lang w:val="fr-FR"/>
        </w:rPr>
        <w:t xml:space="preserve"> (2009). CONSTRAINT LOGIC PROGRAMMING IN THE FINANCIAL BUDGETING AND ANALYSIS In: Nábrádi, A; Nagy, SZ A; Dékán, T-né Orbán I; Fenyves, V; Lazányi, J; Várallyai, L (szerk.) 4th Aspects and Visions of Applied Economics and Informatics</w:t>
      </w:r>
    </w:p>
    <w:p w14:paraId="0E686BA2" w14:textId="1237FF6D" w:rsidR="00761129" w:rsidRPr="00523F69" w:rsidRDefault="00A1555D" w:rsidP="00D92719">
      <w:pPr>
        <w:pStyle w:val="ListParagraph"/>
        <w:spacing w:before="120" w:after="200" w:line="276" w:lineRule="auto"/>
        <w:ind w:left="1069"/>
        <w:contextualSpacing w:val="0"/>
        <w:jc w:val="both"/>
        <w:rPr>
          <w:sz w:val="22"/>
          <w:szCs w:val="22"/>
          <w:lang w:val="fr-FR"/>
        </w:rPr>
      </w:pPr>
      <w:r w:rsidRPr="00523F69">
        <w:rPr>
          <w:sz w:val="22"/>
          <w:szCs w:val="22"/>
          <w:lang w:val="fr-FR"/>
        </w:rPr>
        <w:lastRenderedPageBreak/>
        <w:t>Debrecen, Magyarország : University of Debrecen, pp. 1305-1309.</w:t>
      </w:r>
    </w:p>
    <w:p w14:paraId="56F5CC83" w14:textId="77777777" w:rsidR="0043009A" w:rsidRPr="00523F69" w:rsidRDefault="0043009A" w:rsidP="00BC2191">
      <w:pPr>
        <w:ind w:left="708" w:hanging="424"/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>B6. Capitole de cărţi publicate în ţară</w:t>
      </w:r>
    </w:p>
    <w:p w14:paraId="2EB3B34E" w14:textId="710B703F" w:rsidR="00761129" w:rsidRPr="008A204E" w:rsidRDefault="00761129" w:rsidP="001D6DF7">
      <w:pPr>
        <w:pStyle w:val="ListParagraph"/>
        <w:numPr>
          <w:ilvl w:val="0"/>
          <w:numId w:val="15"/>
        </w:numPr>
        <w:tabs>
          <w:tab w:val="left" w:pos="567"/>
        </w:tabs>
        <w:spacing w:before="120" w:line="276" w:lineRule="auto"/>
        <w:ind w:left="851" w:hanging="284"/>
        <w:contextualSpacing w:val="0"/>
        <w:jc w:val="both"/>
        <w:rPr>
          <w:noProof/>
          <w:sz w:val="22"/>
          <w:szCs w:val="22"/>
        </w:rPr>
      </w:pPr>
      <w:r w:rsidRPr="00523F69">
        <w:rPr>
          <w:rFonts w:eastAsiaTheme="minorHAnsi"/>
          <w:sz w:val="22"/>
          <w:szCs w:val="22"/>
          <w:lang w:val="hu-HU"/>
        </w:rPr>
        <w:t xml:space="preserve">Fenyves, V., </w:t>
      </w:r>
      <w:r w:rsidRPr="00523F69">
        <w:rPr>
          <w:rFonts w:eastAsiaTheme="minorHAnsi"/>
          <w:b/>
          <w:sz w:val="22"/>
          <w:szCs w:val="22"/>
          <w:lang w:val="hu-HU"/>
        </w:rPr>
        <w:t>Tarnoczi, T.,</w:t>
      </w:r>
      <w:r w:rsidRPr="00523F69">
        <w:rPr>
          <w:rFonts w:eastAsiaTheme="minorHAnsi"/>
          <w:sz w:val="22"/>
          <w:szCs w:val="22"/>
          <w:lang w:val="hu-HU"/>
        </w:rPr>
        <w:t xml:space="preserve"> &amp; Tömöri, G. (2020). SENSITIVITY ANALYSIS THE CAPITAL BUDGETING OF AN OFFICE BUILDING USING @RISK PROGRAM. In: Sabău-Popa, Claudia Diana (</w:t>
      </w:r>
      <w:r w:rsidR="001154F3" w:rsidRPr="00523F69">
        <w:rPr>
          <w:rFonts w:eastAsiaTheme="minorHAnsi"/>
          <w:sz w:val="22"/>
          <w:szCs w:val="22"/>
          <w:lang w:val="hu-HU"/>
        </w:rPr>
        <w:t>e</w:t>
      </w:r>
      <w:r w:rsidRPr="00523F69">
        <w:rPr>
          <w:rFonts w:eastAsiaTheme="minorHAnsi"/>
          <w:sz w:val="22"/>
          <w:szCs w:val="22"/>
          <w:lang w:val="hu-HU"/>
        </w:rPr>
        <w:t xml:space="preserve">d.), Computational Intelligence in Financial Management. Applications on the financial indicators of SMEs in Romania and Hungary, subchapter 5.4., pp. 193-201, 9 p. Editura Universitară, Bucureşti, 2020. </w:t>
      </w:r>
      <w:r w:rsidRPr="00523F69">
        <w:rPr>
          <w:bCs/>
          <w:sz w:val="22"/>
          <w:szCs w:val="22"/>
          <w:bdr w:val="none" w:sz="0" w:space="0" w:color="auto" w:frame="1"/>
        </w:rPr>
        <w:t>ISBN: </w:t>
      </w:r>
      <w:r w:rsidRPr="00523F69">
        <w:rPr>
          <w:sz w:val="22"/>
          <w:szCs w:val="22"/>
          <w:bdr w:val="none" w:sz="0" w:space="0" w:color="auto" w:frame="1"/>
        </w:rPr>
        <w:t xml:space="preserve">978-606-28-1148-8, </w:t>
      </w:r>
      <w:hyperlink r:id="rId11" w:history="1">
        <w:r w:rsidRPr="00523F69">
          <w:rPr>
            <w:rStyle w:val="Hyperlink"/>
            <w:sz w:val="22"/>
            <w:szCs w:val="22"/>
            <w:bdr w:val="none" w:sz="0" w:space="0" w:color="auto" w:frame="1"/>
          </w:rPr>
          <w:t>https://doi.org/10.5682/9786062811488</w:t>
        </w:r>
      </w:hyperlink>
      <w:r w:rsidRPr="00523F69">
        <w:rPr>
          <w:sz w:val="22"/>
          <w:szCs w:val="22"/>
          <w:bdr w:val="none" w:sz="0" w:space="0" w:color="auto" w:frame="1"/>
        </w:rPr>
        <w:t xml:space="preserve"> </w:t>
      </w:r>
    </w:p>
    <w:p w14:paraId="19928249" w14:textId="77777777" w:rsidR="008A204E" w:rsidRPr="008A204E" w:rsidRDefault="008A204E" w:rsidP="008A204E">
      <w:pPr>
        <w:tabs>
          <w:tab w:val="left" w:pos="567"/>
        </w:tabs>
        <w:spacing w:before="120" w:line="276" w:lineRule="auto"/>
        <w:jc w:val="both"/>
        <w:rPr>
          <w:noProof/>
          <w:sz w:val="22"/>
          <w:szCs w:val="22"/>
        </w:rPr>
      </w:pPr>
    </w:p>
    <w:p w14:paraId="3EF27886" w14:textId="77F870DB" w:rsidR="00761129" w:rsidRPr="00523F69" w:rsidRDefault="00761129" w:rsidP="001D6DF7">
      <w:pPr>
        <w:pStyle w:val="ListParagraph"/>
        <w:numPr>
          <w:ilvl w:val="0"/>
          <w:numId w:val="15"/>
        </w:numPr>
        <w:tabs>
          <w:tab w:val="left" w:pos="567"/>
        </w:tabs>
        <w:spacing w:before="120" w:line="320" w:lineRule="atLeast"/>
        <w:ind w:left="851" w:hanging="284"/>
        <w:contextualSpacing w:val="0"/>
        <w:jc w:val="both"/>
        <w:rPr>
          <w:noProof/>
          <w:sz w:val="22"/>
          <w:szCs w:val="22"/>
        </w:rPr>
      </w:pPr>
      <w:r w:rsidRPr="00523F69">
        <w:rPr>
          <w:rFonts w:eastAsiaTheme="minorHAnsi"/>
          <w:sz w:val="22"/>
          <w:szCs w:val="22"/>
          <w:lang w:val="hu-HU"/>
        </w:rPr>
        <w:t xml:space="preserve">Fenyves, V., </w:t>
      </w:r>
      <w:r w:rsidRPr="00523F69">
        <w:rPr>
          <w:rFonts w:eastAsiaTheme="minorHAnsi"/>
          <w:b/>
          <w:sz w:val="22"/>
          <w:szCs w:val="22"/>
          <w:lang w:val="hu-HU"/>
        </w:rPr>
        <w:t>Tarnoczi, T.,</w:t>
      </w:r>
      <w:r w:rsidRPr="00523F69">
        <w:rPr>
          <w:rFonts w:eastAsiaTheme="minorHAnsi"/>
          <w:sz w:val="22"/>
          <w:szCs w:val="22"/>
          <w:lang w:val="hu-HU"/>
        </w:rPr>
        <w:t xml:space="preserve"> &amp; Tömöri, G. (2020). BENCHMARKING ANALYSIS OF SELECTED COMPANIES OF HAJDÚ-BIHAR COUNTY USING THE REXCEL PROGRAM.</w:t>
      </w:r>
      <w:r w:rsidR="005D3014" w:rsidRPr="00523F69">
        <w:rPr>
          <w:rFonts w:eastAsiaTheme="minorHAnsi"/>
          <w:sz w:val="22"/>
          <w:szCs w:val="22"/>
          <w:lang w:val="hu-HU"/>
        </w:rPr>
        <w:t xml:space="preserve"> In: Sabău-Popa, Claudia Diana (Ed.), </w:t>
      </w:r>
      <w:r w:rsidRPr="00523F69">
        <w:rPr>
          <w:rFonts w:eastAsiaTheme="minorHAnsi"/>
          <w:sz w:val="22"/>
          <w:szCs w:val="22"/>
          <w:lang w:val="hu-HU"/>
        </w:rPr>
        <w:t xml:space="preserve"> Computational Intelligence in Financial Management. Applications on the financial indicators</w:t>
      </w:r>
      <w:r w:rsidR="005D3014" w:rsidRPr="00523F69">
        <w:rPr>
          <w:rFonts w:eastAsiaTheme="minorHAnsi"/>
          <w:sz w:val="22"/>
          <w:szCs w:val="22"/>
          <w:lang w:val="hu-HU"/>
        </w:rPr>
        <w:t xml:space="preserve"> of SMEs in Romania and Hungary</w:t>
      </w:r>
      <w:r w:rsidRPr="00523F69">
        <w:rPr>
          <w:rFonts w:eastAsiaTheme="minorHAnsi"/>
          <w:sz w:val="22"/>
          <w:szCs w:val="22"/>
          <w:lang w:val="hu-HU"/>
        </w:rPr>
        <w:t xml:space="preserve"> 5.5.,pp. 213-220, </w:t>
      </w:r>
      <w:r w:rsidR="001154F3" w:rsidRPr="00523F69">
        <w:rPr>
          <w:rFonts w:eastAsiaTheme="minorHAnsi"/>
          <w:sz w:val="22"/>
          <w:szCs w:val="22"/>
          <w:lang w:val="hu-HU"/>
        </w:rPr>
        <w:t>Editura Universitară</w:t>
      </w:r>
      <w:r w:rsidRPr="00523F69">
        <w:rPr>
          <w:rFonts w:eastAsiaTheme="minorHAnsi"/>
          <w:sz w:val="22"/>
          <w:szCs w:val="22"/>
          <w:lang w:val="hu-HU"/>
        </w:rPr>
        <w:t xml:space="preserve">, Bucureşti, 2020. </w:t>
      </w:r>
      <w:r w:rsidRPr="00523F69">
        <w:rPr>
          <w:bCs/>
          <w:sz w:val="22"/>
          <w:szCs w:val="22"/>
          <w:bdr w:val="none" w:sz="0" w:space="0" w:color="auto" w:frame="1"/>
        </w:rPr>
        <w:t>ISBN: </w:t>
      </w:r>
      <w:r w:rsidRPr="00523F69">
        <w:rPr>
          <w:sz w:val="22"/>
          <w:szCs w:val="22"/>
          <w:bdr w:val="none" w:sz="0" w:space="0" w:color="auto" w:frame="1"/>
        </w:rPr>
        <w:t xml:space="preserve">978-606-28-1148-8, </w:t>
      </w:r>
      <w:hyperlink r:id="rId12" w:history="1">
        <w:r w:rsidRPr="00523F69">
          <w:rPr>
            <w:rStyle w:val="Hyperlink"/>
            <w:sz w:val="22"/>
            <w:szCs w:val="22"/>
            <w:bdr w:val="none" w:sz="0" w:space="0" w:color="auto" w:frame="1"/>
          </w:rPr>
          <w:t>https://doi.org/10.5682/9786062811488</w:t>
        </w:r>
      </w:hyperlink>
      <w:r w:rsidRPr="00523F69">
        <w:rPr>
          <w:sz w:val="22"/>
          <w:szCs w:val="22"/>
          <w:bdr w:val="none" w:sz="0" w:space="0" w:color="auto" w:frame="1"/>
        </w:rPr>
        <w:t xml:space="preserve"> </w:t>
      </w:r>
    </w:p>
    <w:p w14:paraId="77068791" w14:textId="77777777" w:rsidR="00761129" w:rsidRDefault="00761129" w:rsidP="001D6DF7">
      <w:pPr>
        <w:ind w:left="851" w:hanging="284"/>
        <w:jc w:val="both"/>
        <w:rPr>
          <w:b/>
          <w:sz w:val="22"/>
          <w:szCs w:val="22"/>
        </w:rPr>
      </w:pPr>
    </w:p>
    <w:p w14:paraId="469B9E8C" w14:textId="77777777" w:rsidR="00912220" w:rsidRPr="00523F69" w:rsidRDefault="00912220" w:rsidP="001D6DF7">
      <w:pPr>
        <w:ind w:left="851" w:hanging="284"/>
        <w:jc w:val="both"/>
        <w:rPr>
          <w:b/>
          <w:sz w:val="22"/>
          <w:szCs w:val="22"/>
        </w:rPr>
      </w:pPr>
    </w:p>
    <w:p w14:paraId="508BAC2D" w14:textId="77777777" w:rsidR="0043009A" w:rsidRPr="00523F69" w:rsidRDefault="0043009A" w:rsidP="0043009A">
      <w:pPr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 xml:space="preserve">C. LUCRĂRI ŞTIINŢIFICE PUBLICATE </w:t>
      </w:r>
    </w:p>
    <w:p w14:paraId="195926C6" w14:textId="77777777" w:rsidR="0043009A" w:rsidRPr="00523F69" w:rsidRDefault="0043009A" w:rsidP="0043009A">
      <w:pPr>
        <w:jc w:val="both"/>
        <w:rPr>
          <w:b/>
          <w:sz w:val="22"/>
          <w:szCs w:val="22"/>
        </w:rPr>
      </w:pPr>
    </w:p>
    <w:p w14:paraId="0C31270A" w14:textId="68BE0827" w:rsidR="0043009A" w:rsidRPr="00523F69" w:rsidRDefault="0043009A" w:rsidP="0052670B">
      <w:pPr>
        <w:ind w:left="567" w:hanging="283"/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>C1. Lucrări ştiinţifice publicate  în reviste cotate ISI</w:t>
      </w:r>
    </w:p>
    <w:p w14:paraId="3910FD90" w14:textId="77777777" w:rsidR="0052670B" w:rsidRPr="00523F69" w:rsidRDefault="0052670B" w:rsidP="0052670B">
      <w:pPr>
        <w:pStyle w:val="ListParagraph"/>
        <w:ind w:left="2160"/>
        <w:jc w:val="both"/>
        <w:rPr>
          <w:bCs/>
          <w:sz w:val="22"/>
          <w:szCs w:val="22"/>
        </w:rPr>
      </w:pPr>
    </w:p>
    <w:p w14:paraId="7DC06CBA" w14:textId="77777777" w:rsidR="00BA30B0" w:rsidRDefault="00BA30B0" w:rsidP="00BA30B0">
      <w:pPr>
        <w:pStyle w:val="ListParagraph"/>
        <w:numPr>
          <w:ilvl w:val="3"/>
          <w:numId w:val="1"/>
        </w:numPr>
        <w:ind w:left="851" w:hanging="284"/>
        <w:rPr>
          <w:bCs/>
          <w:sz w:val="22"/>
          <w:szCs w:val="22"/>
        </w:rPr>
      </w:pPr>
      <w:r w:rsidRPr="00BA30B0">
        <w:rPr>
          <w:bCs/>
          <w:sz w:val="22"/>
          <w:szCs w:val="22"/>
        </w:rPr>
        <w:t>Veronika Fenyves, Tomasz Pisula, Tibor Tarnoczi (2023): Investigation of accounting manipulation using the Beneish model: Hungarian case. Economics and Sociology, 16(4), pp. 347-363</w:t>
      </w:r>
      <w:r w:rsidRPr="00BA30B0">
        <w:rPr>
          <w:b/>
          <w:color w:val="00B0F0"/>
          <w:sz w:val="22"/>
          <w:szCs w:val="22"/>
        </w:rPr>
        <w:t xml:space="preserve">, </w:t>
      </w:r>
      <w:hyperlink r:id="rId13" w:history="1">
        <w:r w:rsidRPr="00D61A4A">
          <w:rPr>
            <w:rStyle w:val="Hyperlink"/>
            <w:bCs/>
            <w:sz w:val="22"/>
            <w:szCs w:val="22"/>
          </w:rPr>
          <w:t>https://doi.org/10.14254/2071-789X.2023/16-4/18</w:t>
        </w:r>
      </w:hyperlink>
    </w:p>
    <w:p w14:paraId="1A431DDD" w14:textId="3F810399" w:rsidR="00BA30B0" w:rsidRPr="00BA30B0" w:rsidRDefault="00BA30B0" w:rsidP="00BA30B0">
      <w:pPr>
        <w:pStyle w:val="ListParagraph"/>
        <w:ind w:left="851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BA30B0">
        <w:rPr>
          <w:b/>
          <w:color w:val="00B0F0"/>
          <w:sz w:val="22"/>
          <w:szCs w:val="22"/>
        </w:rPr>
        <w:t>WOS:001136695200001</w:t>
      </w:r>
    </w:p>
    <w:p w14:paraId="66324869" w14:textId="77777777" w:rsidR="00BA30B0" w:rsidRPr="00BA30B0" w:rsidRDefault="00BA30B0" w:rsidP="00BA30B0">
      <w:pPr>
        <w:pStyle w:val="ListParagraph"/>
        <w:ind w:left="851"/>
        <w:jc w:val="both"/>
        <w:rPr>
          <w:b/>
          <w:color w:val="00B0F0"/>
          <w:sz w:val="22"/>
          <w:szCs w:val="22"/>
        </w:rPr>
      </w:pPr>
    </w:p>
    <w:p w14:paraId="320A4C85" w14:textId="73357E11" w:rsidR="0052670B" w:rsidRPr="00523F69" w:rsidRDefault="0052670B" w:rsidP="0052670B">
      <w:pPr>
        <w:pStyle w:val="ListParagraph"/>
        <w:numPr>
          <w:ilvl w:val="3"/>
          <w:numId w:val="1"/>
        </w:numPr>
        <w:ind w:left="851" w:hanging="284"/>
        <w:jc w:val="both"/>
        <w:rPr>
          <w:b/>
          <w:color w:val="00B0F0"/>
          <w:sz w:val="22"/>
          <w:szCs w:val="22"/>
        </w:rPr>
      </w:pPr>
      <w:r w:rsidRPr="00523F69">
        <w:rPr>
          <w:bCs/>
          <w:sz w:val="22"/>
          <w:szCs w:val="22"/>
        </w:rPr>
        <w:t>Fenyves, V</w:t>
      </w:r>
      <w:r w:rsidR="00F00A9E" w:rsidRPr="00523F69">
        <w:rPr>
          <w:bCs/>
          <w:sz w:val="22"/>
          <w:szCs w:val="22"/>
        </w:rPr>
        <w:t>.</w:t>
      </w:r>
      <w:r w:rsidRPr="00523F69">
        <w:rPr>
          <w:bCs/>
          <w:sz w:val="22"/>
          <w:szCs w:val="22"/>
        </w:rPr>
        <w:t xml:space="preserve">, </w:t>
      </w:r>
      <w:r w:rsidRPr="00912220">
        <w:rPr>
          <w:b/>
          <w:sz w:val="22"/>
          <w:szCs w:val="22"/>
        </w:rPr>
        <w:t>Tarnóczi,</w:t>
      </w:r>
      <w:r w:rsidRPr="00523F69">
        <w:rPr>
          <w:bCs/>
          <w:sz w:val="22"/>
          <w:szCs w:val="22"/>
        </w:rPr>
        <w:t xml:space="preserve"> T</w:t>
      </w:r>
      <w:r w:rsidR="00F00A9E" w:rsidRPr="00523F69">
        <w:rPr>
          <w:bCs/>
          <w:sz w:val="22"/>
          <w:szCs w:val="22"/>
        </w:rPr>
        <w:t>.</w:t>
      </w:r>
      <w:r w:rsidRPr="00523F69">
        <w:rPr>
          <w:bCs/>
          <w:sz w:val="22"/>
          <w:szCs w:val="22"/>
        </w:rPr>
        <w:t>, Bács, Z</w:t>
      </w:r>
      <w:r w:rsidR="00F00A9E" w:rsidRPr="00523F69">
        <w:rPr>
          <w:bCs/>
          <w:sz w:val="22"/>
          <w:szCs w:val="22"/>
        </w:rPr>
        <w:t>.,</w:t>
      </w:r>
      <w:r w:rsidRPr="00523F69">
        <w:rPr>
          <w:bCs/>
          <w:sz w:val="22"/>
          <w:szCs w:val="22"/>
        </w:rPr>
        <w:t xml:space="preserve"> Kerezsi, D</w:t>
      </w:r>
      <w:r w:rsidR="00F00A9E" w:rsidRPr="00523F69">
        <w:rPr>
          <w:bCs/>
          <w:sz w:val="22"/>
          <w:szCs w:val="22"/>
        </w:rPr>
        <w:t>.</w:t>
      </w:r>
      <w:r w:rsidRPr="00523F69">
        <w:rPr>
          <w:bCs/>
          <w:sz w:val="22"/>
          <w:szCs w:val="22"/>
        </w:rPr>
        <w:t>, Bajnai, P</w:t>
      </w:r>
      <w:r w:rsidR="00F00A9E" w:rsidRPr="00523F69">
        <w:rPr>
          <w:bCs/>
          <w:sz w:val="22"/>
          <w:szCs w:val="22"/>
        </w:rPr>
        <w:t>. &amp;</w:t>
      </w:r>
      <w:r w:rsidRPr="00523F69">
        <w:rPr>
          <w:bCs/>
          <w:sz w:val="22"/>
          <w:szCs w:val="22"/>
        </w:rPr>
        <w:t xml:space="preserve"> Szoboszlai, M</w:t>
      </w:r>
      <w:r w:rsidR="00F00A9E" w:rsidRPr="00523F69">
        <w:rPr>
          <w:bCs/>
          <w:sz w:val="22"/>
          <w:szCs w:val="22"/>
        </w:rPr>
        <w:t>. (2022)</w:t>
      </w:r>
      <w:r w:rsidRPr="00523F69">
        <w:rPr>
          <w:bCs/>
          <w:sz w:val="22"/>
          <w:szCs w:val="22"/>
        </w:rPr>
        <w:t xml:space="preserve"> </w:t>
      </w:r>
      <w:r w:rsidR="008605D9" w:rsidRPr="00523F69">
        <w:rPr>
          <w:bCs/>
          <w:sz w:val="22"/>
          <w:szCs w:val="22"/>
        </w:rPr>
        <w:t xml:space="preserve">FINANCIAL EFFICIENCY ANALYSIS OF HUNGARIAN AGRICULTURE, FISHERIES AND FORESTRY SECTOR. </w:t>
      </w:r>
      <w:r w:rsidRPr="00523F69">
        <w:rPr>
          <w:bCs/>
          <w:sz w:val="22"/>
          <w:szCs w:val="22"/>
        </w:rPr>
        <w:t xml:space="preserve">Agricultural Economics – Zemedelska Ekonomika, Vol. 68., No. 11., pp. 413-426, </w:t>
      </w:r>
      <w:hyperlink r:id="rId14" w:history="1">
        <w:r w:rsidRPr="00523F69">
          <w:rPr>
            <w:rStyle w:val="Hyperlink"/>
            <w:bCs/>
            <w:sz w:val="22"/>
            <w:szCs w:val="22"/>
          </w:rPr>
          <w:t>https://doi.org/10.17221/125/2022-AGRICECON</w:t>
        </w:r>
      </w:hyperlink>
      <w:r w:rsidRPr="00523F69">
        <w:rPr>
          <w:bCs/>
          <w:sz w:val="22"/>
          <w:szCs w:val="22"/>
        </w:rPr>
        <w:t xml:space="preserve"> , </w:t>
      </w:r>
    </w:p>
    <w:p w14:paraId="1B7221AD" w14:textId="4ACCE8C3" w:rsidR="0052670B" w:rsidRPr="00523F69" w:rsidRDefault="0052670B" w:rsidP="0052670B">
      <w:pPr>
        <w:pStyle w:val="ListParagraph"/>
        <w:ind w:left="851"/>
        <w:jc w:val="both"/>
        <w:rPr>
          <w:b/>
          <w:color w:val="00B0F0"/>
          <w:sz w:val="22"/>
          <w:szCs w:val="22"/>
        </w:rPr>
      </w:pPr>
      <w:r w:rsidRPr="00523F69">
        <w:rPr>
          <w:b/>
          <w:color w:val="00B0F0"/>
          <w:sz w:val="22"/>
          <w:szCs w:val="22"/>
        </w:rPr>
        <w:t>WOS:000911764900002</w:t>
      </w:r>
    </w:p>
    <w:p w14:paraId="26380FDE" w14:textId="0178DC76" w:rsidR="00A06BEA" w:rsidRPr="00523F69" w:rsidRDefault="00A06BEA" w:rsidP="00A06BEA">
      <w:pPr>
        <w:pStyle w:val="ListParagraph"/>
        <w:numPr>
          <w:ilvl w:val="3"/>
          <w:numId w:val="1"/>
        </w:numPr>
        <w:ind w:left="851" w:hanging="284"/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Fenyves, V., Zsido, K. E., Bircea, I., &amp; </w:t>
      </w:r>
      <w:r w:rsidRPr="00912220">
        <w:rPr>
          <w:b/>
          <w:sz w:val="22"/>
          <w:szCs w:val="22"/>
        </w:rPr>
        <w:t>Tarnoczi,</w:t>
      </w:r>
      <w:r w:rsidRPr="00523F69">
        <w:rPr>
          <w:bCs/>
          <w:sz w:val="22"/>
          <w:szCs w:val="22"/>
        </w:rPr>
        <w:t xml:space="preserve"> T. (2020). FINANCIAL PERFORMANCE OF HUNGARIAN AND ROMANIAN RETAIL FOOD SMALL BUSINESSES. British Food Journal, Vol. 122 No. 11, pp. 3451-3471. </w:t>
      </w:r>
      <w:hyperlink r:id="rId15" w:history="1">
        <w:r w:rsidR="0052670B" w:rsidRPr="00523F69">
          <w:rPr>
            <w:rStyle w:val="Hyperlink"/>
            <w:bCs/>
            <w:sz w:val="22"/>
            <w:szCs w:val="22"/>
          </w:rPr>
          <w:t>https://doi.org/10.1108/BFJ-05-2019-0330</w:t>
        </w:r>
      </w:hyperlink>
      <w:r w:rsidR="0052670B" w:rsidRPr="00523F69">
        <w:rPr>
          <w:bCs/>
          <w:sz w:val="22"/>
          <w:szCs w:val="22"/>
        </w:rPr>
        <w:t xml:space="preserve"> </w:t>
      </w:r>
      <w:r w:rsidRPr="00523F69">
        <w:rPr>
          <w:bCs/>
          <w:sz w:val="22"/>
          <w:szCs w:val="22"/>
        </w:rPr>
        <w:t xml:space="preserve">  </w:t>
      </w:r>
    </w:p>
    <w:p w14:paraId="4FC576BD" w14:textId="63206733" w:rsidR="00A06BEA" w:rsidRPr="00523F69" w:rsidRDefault="00A06BEA" w:rsidP="00A06BEA">
      <w:pPr>
        <w:ind w:left="851" w:hanging="284"/>
        <w:jc w:val="both"/>
        <w:rPr>
          <w:b/>
          <w:color w:val="0070C0"/>
          <w:sz w:val="22"/>
          <w:szCs w:val="22"/>
        </w:rPr>
      </w:pPr>
      <w:r w:rsidRPr="00523F69">
        <w:rPr>
          <w:b/>
          <w:color w:val="0070C0"/>
          <w:sz w:val="22"/>
          <w:szCs w:val="22"/>
        </w:rPr>
        <w:t xml:space="preserve">     WOS:000512132300001</w:t>
      </w:r>
    </w:p>
    <w:p w14:paraId="18CEE5CB" w14:textId="77777777" w:rsidR="000E1181" w:rsidRPr="00523F69" w:rsidRDefault="000E1181" w:rsidP="00E14B04">
      <w:pPr>
        <w:jc w:val="both"/>
        <w:rPr>
          <w:bCs/>
          <w:sz w:val="22"/>
          <w:szCs w:val="22"/>
        </w:rPr>
      </w:pPr>
    </w:p>
    <w:p w14:paraId="264453B3" w14:textId="359C2130" w:rsidR="000E1181" w:rsidRPr="00523F69" w:rsidRDefault="00A06BEA" w:rsidP="000E1181">
      <w:pPr>
        <w:pStyle w:val="ListParagraph"/>
        <w:numPr>
          <w:ilvl w:val="0"/>
          <w:numId w:val="1"/>
        </w:numPr>
        <w:ind w:left="851" w:hanging="284"/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 Bayaraa, B., </w:t>
      </w:r>
      <w:r w:rsidRPr="00912220">
        <w:rPr>
          <w:b/>
          <w:sz w:val="22"/>
          <w:szCs w:val="22"/>
        </w:rPr>
        <w:t>Tarnoczi, T.,</w:t>
      </w:r>
      <w:r w:rsidRPr="00523F69">
        <w:rPr>
          <w:bCs/>
          <w:sz w:val="22"/>
          <w:szCs w:val="22"/>
        </w:rPr>
        <w:t xml:space="preserve"> &amp; Fenyves, V. (2020). CORPORATE PERFORMANCE MEASUREMENT USING AN INTEGRATED APPROACH - A MONGOLIAN CASE, Montenegrin Journal of Economics, Economic Laboratory for Transition Research (ELIT), vol. 16(4), 123-134. </w:t>
      </w:r>
      <w:hyperlink r:id="rId16" w:history="1">
        <w:r w:rsidR="0052670B" w:rsidRPr="00523F69">
          <w:rPr>
            <w:rStyle w:val="Hyperlink"/>
            <w:bCs/>
            <w:sz w:val="22"/>
            <w:szCs w:val="22"/>
          </w:rPr>
          <w:t>https://doi.org/10.14254/1800-5845/2020.16-4.10</w:t>
        </w:r>
      </w:hyperlink>
      <w:r w:rsidR="0052670B" w:rsidRPr="00523F69">
        <w:rPr>
          <w:bCs/>
          <w:sz w:val="22"/>
          <w:szCs w:val="22"/>
        </w:rPr>
        <w:t xml:space="preserve"> </w:t>
      </w:r>
      <w:r w:rsidRPr="00523F69">
        <w:rPr>
          <w:bCs/>
          <w:sz w:val="22"/>
          <w:szCs w:val="22"/>
        </w:rPr>
        <w:t xml:space="preserve"> [Q2] </w:t>
      </w:r>
    </w:p>
    <w:p w14:paraId="76324055" w14:textId="137D57C8" w:rsidR="000E1181" w:rsidRPr="00523F69" w:rsidRDefault="00A06BEA" w:rsidP="00E14B04">
      <w:pPr>
        <w:pStyle w:val="ListParagraph"/>
        <w:ind w:left="851"/>
        <w:jc w:val="both"/>
        <w:rPr>
          <w:bCs/>
          <w:sz w:val="22"/>
          <w:szCs w:val="22"/>
        </w:rPr>
      </w:pPr>
      <w:r w:rsidRPr="00523F69">
        <w:rPr>
          <w:b/>
          <w:color w:val="0070C0"/>
          <w:sz w:val="22"/>
          <w:szCs w:val="22"/>
        </w:rPr>
        <w:t>WOS:000590139700010</w:t>
      </w:r>
    </w:p>
    <w:p w14:paraId="5AF0529E" w14:textId="5C8E4CF3" w:rsidR="000E1181" w:rsidRPr="00523F69" w:rsidRDefault="00A06BEA" w:rsidP="000E1181">
      <w:pPr>
        <w:pStyle w:val="ListParagraph"/>
        <w:numPr>
          <w:ilvl w:val="0"/>
          <w:numId w:val="1"/>
        </w:numPr>
        <w:ind w:left="851" w:hanging="284"/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Fenyves, V., Bács, Z., Karnai, L., Nagy, A., &amp; </w:t>
      </w:r>
      <w:r w:rsidRPr="00912220">
        <w:rPr>
          <w:b/>
          <w:sz w:val="22"/>
          <w:szCs w:val="22"/>
        </w:rPr>
        <w:t>Tarnóczi, T.</w:t>
      </w:r>
      <w:r w:rsidRPr="00523F69">
        <w:rPr>
          <w:bCs/>
          <w:sz w:val="22"/>
          <w:szCs w:val="22"/>
        </w:rPr>
        <w:t xml:space="preserve"> (2018). FINANCIAL PERFORMANCE MEASUREMENT OF HUNGARIAN RETAIL FOOD COMPANIES. Contemporary Economics, 12 (4), 459-471, </w:t>
      </w:r>
      <w:hyperlink r:id="rId17" w:history="1">
        <w:r w:rsidR="0052670B" w:rsidRPr="00523F69">
          <w:rPr>
            <w:rStyle w:val="Hyperlink"/>
            <w:bCs/>
            <w:sz w:val="22"/>
            <w:szCs w:val="22"/>
          </w:rPr>
          <w:t>https://doi.org/10.5709/ce.1897-9254.290</w:t>
        </w:r>
      </w:hyperlink>
      <w:r w:rsidR="0052670B" w:rsidRPr="00523F69">
        <w:rPr>
          <w:bCs/>
          <w:sz w:val="22"/>
          <w:szCs w:val="22"/>
        </w:rPr>
        <w:t xml:space="preserve">  </w:t>
      </w:r>
      <w:r w:rsidRPr="00523F69">
        <w:rPr>
          <w:bCs/>
          <w:sz w:val="22"/>
          <w:szCs w:val="22"/>
        </w:rPr>
        <w:t xml:space="preserve"> [Q3] </w:t>
      </w:r>
    </w:p>
    <w:p w14:paraId="6B4DE2A7" w14:textId="55774073" w:rsidR="00A06BEA" w:rsidRPr="00523F69" w:rsidRDefault="00A06BEA" w:rsidP="000E1181">
      <w:pPr>
        <w:pStyle w:val="ListParagraph"/>
        <w:ind w:left="851"/>
        <w:jc w:val="both"/>
        <w:rPr>
          <w:b/>
          <w:color w:val="0070C0"/>
          <w:sz w:val="22"/>
          <w:szCs w:val="22"/>
        </w:rPr>
      </w:pPr>
      <w:r w:rsidRPr="00523F69">
        <w:rPr>
          <w:b/>
          <w:color w:val="0070C0"/>
          <w:sz w:val="22"/>
          <w:szCs w:val="22"/>
        </w:rPr>
        <w:t>WOS:000457047200009</w:t>
      </w:r>
    </w:p>
    <w:p w14:paraId="349CBCD4" w14:textId="77777777" w:rsidR="000E1181" w:rsidRPr="00523F69" w:rsidRDefault="000E1181" w:rsidP="000E1181">
      <w:pPr>
        <w:pStyle w:val="ListParagraph"/>
        <w:rPr>
          <w:bCs/>
          <w:sz w:val="22"/>
          <w:szCs w:val="22"/>
        </w:rPr>
      </w:pPr>
    </w:p>
    <w:p w14:paraId="25FD0A05" w14:textId="5F47FFC1" w:rsidR="00A06BEA" w:rsidRPr="00523F69" w:rsidRDefault="00A06BEA" w:rsidP="000E1181">
      <w:pPr>
        <w:pStyle w:val="ListParagraph"/>
        <w:numPr>
          <w:ilvl w:val="0"/>
          <w:numId w:val="1"/>
        </w:numPr>
        <w:ind w:left="851" w:hanging="284"/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Máté, D., Sadaf, R., </w:t>
      </w:r>
      <w:r w:rsidRPr="00912220">
        <w:rPr>
          <w:b/>
          <w:sz w:val="22"/>
          <w:szCs w:val="22"/>
        </w:rPr>
        <w:t>Tarnóczi, T</w:t>
      </w:r>
      <w:r w:rsidRPr="00523F69">
        <w:rPr>
          <w:bCs/>
          <w:sz w:val="22"/>
          <w:szCs w:val="22"/>
        </w:rPr>
        <w:t>., &amp; Fenyves, V. (2017). FRAUD DETECTION BY TESTING THE CONFORMITY TO BENFORD'S LAW IN THE CASE OF WHOLESALE ENTERPRISES, Polish Journal Of Management Studies, 16</w:t>
      </w:r>
      <w:r w:rsidR="001F49D8" w:rsidRPr="00523F69">
        <w:rPr>
          <w:bCs/>
          <w:sz w:val="22"/>
          <w:szCs w:val="22"/>
        </w:rPr>
        <w:t xml:space="preserve"> (</w:t>
      </w:r>
      <w:r w:rsidRPr="00523F69">
        <w:rPr>
          <w:bCs/>
          <w:sz w:val="22"/>
          <w:szCs w:val="22"/>
        </w:rPr>
        <w:t>1</w:t>
      </w:r>
      <w:r w:rsidR="001F49D8" w:rsidRPr="00523F69">
        <w:rPr>
          <w:bCs/>
          <w:sz w:val="22"/>
          <w:szCs w:val="22"/>
        </w:rPr>
        <w:t>)</w:t>
      </w:r>
      <w:r w:rsidRPr="00523F69">
        <w:rPr>
          <w:bCs/>
          <w:sz w:val="22"/>
          <w:szCs w:val="22"/>
        </w:rPr>
        <w:t>,</w:t>
      </w:r>
      <w:r w:rsidR="001F49D8" w:rsidRPr="00523F69">
        <w:rPr>
          <w:bCs/>
          <w:sz w:val="22"/>
          <w:szCs w:val="22"/>
        </w:rPr>
        <w:t xml:space="preserve"> </w:t>
      </w:r>
      <w:r w:rsidRPr="00523F69">
        <w:rPr>
          <w:bCs/>
          <w:sz w:val="22"/>
          <w:szCs w:val="22"/>
        </w:rPr>
        <w:t xml:space="preserve">115-126, https://doi.org/10.17512/pjms.2017.16.1.10  [Q2] </w:t>
      </w:r>
      <w:r w:rsidRPr="00523F69">
        <w:rPr>
          <w:b/>
          <w:color w:val="0070C0"/>
          <w:sz w:val="22"/>
          <w:szCs w:val="22"/>
        </w:rPr>
        <w:t>WOS:000419760600010</w:t>
      </w:r>
    </w:p>
    <w:p w14:paraId="30FE0D75" w14:textId="77777777" w:rsidR="000E1181" w:rsidRPr="00523F69" w:rsidRDefault="000E1181" w:rsidP="000E1181">
      <w:pPr>
        <w:pStyle w:val="ListParagraph"/>
        <w:rPr>
          <w:bCs/>
          <w:sz w:val="22"/>
          <w:szCs w:val="22"/>
        </w:rPr>
      </w:pPr>
    </w:p>
    <w:p w14:paraId="37D73A3F" w14:textId="35E0FFA6" w:rsidR="001F49D8" w:rsidRPr="00523F69" w:rsidRDefault="00A06BEA" w:rsidP="001F49D8">
      <w:pPr>
        <w:pStyle w:val="ListParagraph"/>
        <w:numPr>
          <w:ilvl w:val="0"/>
          <w:numId w:val="1"/>
        </w:numPr>
        <w:ind w:left="851" w:hanging="284"/>
        <w:jc w:val="both"/>
        <w:rPr>
          <w:bCs/>
          <w:sz w:val="22"/>
          <w:szCs w:val="22"/>
        </w:rPr>
      </w:pPr>
      <w:r w:rsidRPr="00523F69">
        <w:rPr>
          <w:bCs/>
          <w:sz w:val="22"/>
          <w:szCs w:val="22"/>
        </w:rPr>
        <w:t xml:space="preserve">Fenyves, V., Bács, Z., Böcskei, E., Zéman, Z., &amp; </w:t>
      </w:r>
      <w:r w:rsidRPr="00912220">
        <w:rPr>
          <w:b/>
          <w:sz w:val="22"/>
          <w:szCs w:val="22"/>
        </w:rPr>
        <w:t>Tarnóczi, T.</w:t>
      </w:r>
      <w:r w:rsidRPr="00523F69">
        <w:rPr>
          <w:bCs/>
          <w:sz w:val="22"/>
          <w:szCs w:val="22"/>
        </w:rPr>
        <w:t xml:space="preserve"> (2019) ANALYSIS OF THE NOTES TO THE FINANCIAL STATEMENT RELATED TO BALANCE SHEET IN CASE OF HUNGARIAN INFORMATION-TECHNOLOGY SERVICE COMPANIES, Scientific annals of economics and business,</w:t>
      </w:r>
      <w:r w:rsidR="001F49D8" w:rsidRPr="00523F69">
        <w:rPr>
          <w:bCs/>
          <w:sz w:val="22"/>
          <w:szCs w:val="22"/>
        </w:rPr>
        <w:t xml:space="preserve"> </w:t>
      </w:r>
      <w:r w:rsidRPr="00523F69">
        <w:rPr>
          <w:bCs/>
          <w:sz w:val="22"/>
          <w:szCs w:val="22"/>
        </w:rPr>
        <w:t>66</w:t>
      </w:r>
      <w:r w:rsidR="001F49D8" w:rsidRPr="00523F69">
        <w:rPr>
          <w:bCs/>
          <w:sz w:val="22"/>
          <w:szCs w:val="22"/>
        </w:rPr>
        <w:t xml:space="preserve"> (</w:t>
      </w:r>
      <w:r w:rsidRPr="00523F69">
        <w:rPr>
          <w:bCs/>
          <w:sz w:val="22"/>
          <w:szCs w:val="22"/>
        </w:rPr>
        <w:t>1</w:t>
      </w:r>
      <w:r w:rsidR="001F49D8" w:rsidRPr="00523F69">
        <w:rPr>
          <w:bCs/>
          <w:sz w:val="22"/>
          <w:szCs w:val="22"/>
        </w:rPr>
        <w:t>)</w:t>
      </w:r>
      <w:r w:rsidRPr="00523F69">
        <w:rPr>
          <w:bCs/>
          <w:sz w:val="22"/>
          <w:szCs w:val="22"/>
        </w:rPr>
        <w:t>, 27–39</w:t>
      </w:r>
      <w:r w:rsidR="001F49D8" w:rsidRPr="00523F69">
        <w:rPr>
          <w:bCs/>
          <w:sz w:val="22"/>
          <w:szCs w:val="22"/>
        </w:rPr>
        <w:t>,</w:t>
      </w:r>
      <w:r w:rsidRPr="00523F69">
        <w:rPr>
          <w:bCs/>
          <w:sz w:val="22"/>
          <w:szCs w:val="22"/>
        </w:rPr>
        <w:t xml:space="preserve"> </w:t>
      </w:r>
      <w:hyperlink r:id="rId18" w:history="1">
        <w:r w:rsidR="00663544" w:rsidRPr="00523F69">
          <w:rPr>
            <w:rStyle w:val="Hyperlink"/>
            <w:bCs/>
            <w:sz w:val="22"/>
            <w:szCs w:val="22"/>
          </w:rPr>
          <w:t>http://dx.doi.org/10.2478/saeb-2019-0001</w:t>
        </w:r>
      </w:hyperlink>
      <w:r w:rsidR="00663544" w:rsidRPr="00523F69">
        <w:rPr>
          <w:bCs/>
          <w:sz w:val="22"/>
          <w:szCs w:val="22"/>
        </w:rPr>
        <w:t xml:space="preserve"> </w:t>
      </w:r>
      <w:r w:rsidRPr="00523F69">
        <w:rPr>
          <w:bCs/>
          <w:sz w:val="22"/>
          <w:szCs w:val="22"/>
        </w:rPr>
        <w:t>[</w:t>
      </w:r>
      <w:r w:rsidR="00DF61EF" w:rsidRPr="00523F69">
        <w:rPr>
          <w:bCs/>
          <w:sz w:val="22"/>
          <w:szCs w:val="22"/>
        </w:rPr>
        <w:t xml:space="preserve">SJR </w:t>
      </w:r>
      <w:r w:rsidRPr="00523F69">
        <w:rPr>
          <w:bCs/>
          <w:sz w:val="22"/>
          <w:szCs w:val="22"/>
        </w:rPr>
        <w:t xml:space="preserve">Q3] </w:t>
      </w:r>
    </w:p>
    <w:p w14:paraId="2A0604B0" w14:textId="0CD29972" w:rsidR="0043730A" w:rsidRPr="00523F69" w:rsidRDefault="00A06BEA" w:rsidP="001D6DF7">
      <w:pPr>
        <w:pStyle w:val="ListParagraph"/>
        <w:ind w:left="851"/>
        <w:jc w:val="both"/>
        <w:rPr>
          <w:bCs/>
          <w:sz w:val="22"/>
          <w:szCs w:val="22"/>
        </w:rPr>
      </w:pPr>
      <w:r w:rsidRPr="00523F69">
        <w:rPr>
          <w:b/>
          <w:color w:val="0070C0"/>
          <w:sz w:val="22"/>
          <w:szCs w:val="22"/>
        </w:rPr>
        <w:lastRenderedPageBreak/>
        <w:t>WOS:000463534200003</w:t>
      </w:r>
    </w:p>
    <w:p w14:paraId="5F37E1B6" w14:textId="041698E0" w:rsidR="0043730A" w:rsidRPr="00523F69" w:rsidRDefault="0043730A" w:rsidP="00D92719">
      <w:pPr>
        <w:pStyle w:val="ListParagraph"/>
        <w:ind w:left="851"/>
        <w:jc w:val="both"/>
        <w:rPr>
          <w:b/>
          <w:color w:val="0070C0"/>
          <w:sz w:val="22"/>
          <w:szCs w:val="22"/>
        </w:rPr>
      </w:pPr>
    </w:p>
    <w:p w14:paraId="54B36B72" w14:textId="77777777" w:rsidR="0043009A" w:rsidRPr="00523F69" w:rsidRDefault="0043009A" w:rsidP="0043009A">
      <w:pPr>
        <w:ind w:left="709"/>
        <w:jc w:val="both"/>
        <w:rPr>
          <w:b/>
          <w:sz w:val="22"/>
          <w:szCs w:val="22"/>
        </w:rPr>
      </w:pPr>
    </w:p>
    <w:p w14:paraId="022DD2D4" w14:textId="77777777" w:rsidR="0043009A" w:rsidRDefault="0043009A" w:rsidP="00BC2191">
      <w:pPr>
        <w:ind w:left="709" w:hanging="425"/>
        <w:jc w:val="both"/>
        <w:rPr>
          <w:b/>
          <w:sz w:val="22"/>
          <w:szCs w:val="22"/>
        </w:rPr>
      </w:pPr>
      <w:r w:rsidRPr="00523F69">
        <w:rPr>
          <w:b/>
          <w:sz w:val="22"/>
          <w:szCs w:val="22"/>
        </w:rPr>
        <w:t xml:space="preserve">C2. Lucrări ştiinţifice publicate în reviste indexate în baze de date internaţionale (indicaţi şi baza de date). </w:t>
      </w:r>
    </w:p>
    <w:p w14:paraId="55E6C08A" w14:textId="77777777" w:rsidR="00837430" w:rsidRPr="00523F69" w:rsidRDefault="00837430" w:rsidP="00BC2191">
      <w:pPr>
        <w:ind w:left="709" w:hanging="425"/>
        <w:jc w:val="both"/>
        <w:rPr>
          <w:b/>
          <w:sz w:val="22"/>
          <w:szCs w:val="22"/>
        </w:rPr>
      </w:pPr>
    </w:p>
    <w:p w14:paraId="560A670F" w14:textId="30D533B4" w:rsidR="00EE6360" w:rsidRPr="00523F69" w:rsidRDefault="00EE6360" w:rsidP="00EE6360">
      <w:pPr>
        <w:pStyle w:val="ListParagraph"/>
        <w:numPr>
          <w:ilvl w:val="0"/>
          <w:numId w:val="16"/>
        </w:numPr>
        <w:rPr>
          <w:rStyle w:val="author-name"/>
          <w:sz w:val="22"/>
          <w:szCs w:val="22"/>
          <w:lang w:val="ro-RO"/>
        </w:rPr>
      </w:pPr>
      <w:r w:rsidRPr="00523F69">
        <w:rPr>
          <w:rStyle w:val="author-name"/>
          <w:sz w:val="22"/>
          <w:szCs w:val="22"/>
          <w:lang w:val="ro-RO"/>
        </w:rPr>
        <w:t>Ieremias</w:t>
      </w:r>
      <w:r w:rsidR="00E23D2A" w:rsidRPr="00523F69">
        <w:rPr>
          <w:rStyle w:val="author-name"/>
          <w:sz w:val="22"/>
          <w:szCs w:val="22"/>
          <w:lang w:val="ro-RO"/>
        </w:rPr>
        <w:t>, E. &amp;</w:t>
      </w:r>
      <w:r w:rsidRPr="00523F69">
        <w:rPr>
          <w:rStyle w:val="author-name"/>
          <w:sz w:val="22"/>
          <w:szCs w:val="22"/>
          <w:lang w:val="ro-RO"/>
        </w:rPr>
        <w:t xml:space="preserve"> </w:t>
      </w:r>
      <w:r w:rsidRPr="00523F69">
        <w:rPr>
          <w:rStyle w:val="author-name"/>
          <w:b/>
          <w:bCs/>
          <w:sz w:val="22"/>
          <w:szCs w:val="22"/>
          <w:lang w:val="ro-RO"/>
        </w:rPr>
        <w:t>Tarnóczi</w:t>
      </w:r>
      <w:r w:rsidR="00E23D2A" w:rsidRPr="00523F69">
        <w:rPr>
          <w:rStyle w:val="author-name"/>
          <w:b/>
          <w:bCs/>
          <w:sz w:val="22"/>
          <w:szCs w:val="22"/>
          <w:lang w:val="ro-RO"/>
        </w:rPr>
        <w:t>, T.</w:t>
      </w:r>
      <w:r w:rsidR="00E23D2A" w:rsidRPr="00523F69">
        <w:rPr>
          <w:rStyle w:val="author-name"/>
          <w:sz w:val="22"/>
          <w:szCs w:val="22"/>
          <w:lang w:val="ro-RO"/>
        </w:rPr>
        <w:t xml:space="preserve"> (2022).</w:t>
      </w:r>
      <w:r w:rsidRPr="00523F69">
        <w:rPr>
          <w:rStyle w:val="author-name"/>
          <w:sz w:val="22"/>
          <w:szCs w:val="22"/>
          <w:lang w:val="ro-RO"/>
        </w:rPr>
        <w:t xml:space="preserve"> </w:t>
      </w:r>
      <w:r w:rsidR="00896C78" w:rsidRPr="00523F69">
        <w:rPr>
          <w:rStyle w:val="author-name"/>
          <w:sz w:val="22"/>
          <w:szCs w:val="22"/>
          <w:lang w:val="ro-RO"/>
        </w:rPr>
        <w:t>PERFORMANCE ANALYSIS OF THE ROMANIAN AND HUNGARIAN AGRICULTURAL COMPANIES</w:t>
      </w:r>
      <w:r w:rsidRPr="00523F69">
        <w:rPr>
          <w:rStyle w:val="author-name"/>
          <w:sz w:val="22"/>
          <w:szCs w:val="22"/>
          <w:lang w:val="ro-RO"/>
        </w:rPr>
        <w:t xml:space="preserve">. The Annals of the University of Oradea.Economic Sciences, TOM XXXI, 1st Issue, July 2022, pp. 314-323. </w:t>
      </w:r>
      <w:hyperlink r:id="rId19" w:history="1">
        <w:r w:rsidRPr="00523F69">
          <w:rPr>
            <w:rStyle w:val="Hyperlink"/>
            <w:sz w:val="22"/>
            <w:szCs w:val="22"/>
            <w:lang w:val="ro-RO"/>
          </w:rPr>
          <w:t>http://doi.org/10.47535/1991auoes31(1)030</w:t>
        </w:r>
      </w:hyperlink>
      <w:r w:rsidRPr="00523F69">
        <w:rPr>
          <w:rStyle w:val="author-name"/>
          <w:sz w:val="22"/>
          <w:szCs w:val="22"/>
          <w:lang w:val="ro-RO"/>
        </w:rPr>
        <w:t xml:space="preserve">  , RePEc, EBSCO, DOAJ, SCIPIO</w:t>
      </w:r>
    </w:p>
    <w:p w14:paraId="74F5F0FA" w14:textId="77777777" w:rsidR="00EE6360" w:rsidRPr="00523F69" w:rsidRDefault="00EE6360" w:rsidP="00EE6360">
      <w:pPr>
        <w:pStyle w:val="ListParagraph"/>
        <w:ind w:left="927"/>
        <w:rPr>
          <w:rStyle w:val="author-name"/>
          <w:sz w:val="22"/>
          <w:szCs w:val="22"/>
          <w:lang w:val="ro-RO"/>
        </w:rPr>
      </w:pPr>
    </w:p>
    <w:p w14:paraId="5257BA56" w14:textId="4A2EC4D6" w:rsidR="00667CA5" w:rsidRPr="00523F69" w:rsidRDefault="00667CA5" w:rsidP="00667CA5">
      <w:pPr>
        <w:pStyle w:val="ListParagraph"/>
        <w:numPr>
          <w:ilvl w:val="0"/>
          <w:numId w:val="16"/>
        </w:numPr>
        <w:rPr>
          <w:rStyle w:val="author-name"/>
          <w:sz w:val="22"/>
          <w:szCs w:val="22"/>
          <w:lang w:val="ro-RO"/>
        </w:rPr>
      </w:pPr>
      <w:r w:rsidRPr="00523F69">
        <w:rPr>
          <w:rStyle w:val="author-name"/>
          <w:sz w:val="22"/>
          <w:szCs w:val="22"/>
          <w:lang w:val="ro-RO"/>
        </w:rPr>
        <w:t>Hamad, M. &amp;</w:t>
      </w:r>
      <w:r w:rsidRPr="00523F69">
        <w:rPr>
          <w:rStyle w:val="author-name"/>
          <w:b/>
          <w:bCs/>
          <w:sz w:val="22"/>
          <w:szCs w:val="22"/>
          <w:lang w:val="ro-RO"/>
        </w:rPr>
        <w:t>Tarnoczi, T</w:t>
      </w:r>
      <w:r w:rsidRPr="00523F69">
        <w:rPr>
          <w:rStyle w:val="author-name"/>
          <w:sz w:val="22"/>
          <w:szCs w:val="22"/>
          <w:lang w:val="ro-RO"/>
        </w:rPr>
        <w:t>. (2021). EFFICIENCY ANALYSIS OF COMPANIESOPERATING IN THE PHARMACEUTICAL INDUSTRY IN THE VISEGRAD COUNTRIES, INTELLECTUAL ECONOMICS, Vol. 15, No. 2, (2021)</w:t>
      </w:r>
      <w:r w:rsidR="00974466" w:rsidRPr="00523F69">
        <w:rPr>
          <w:rStyle w:val="author-name"/>
          <w:sz w:val="22"/>
          <w:szCs w:val="22"/>
          <w:lang w:val="ro-RO"/>
        </w:rPr>
        <w:t xml:space="preserve"> </w:t>
      </w:r>
      <w:r w:rsidRPr="00523F69">
        <w:rPr>
          <w:rStyle w:val="author-name"/>
          <w:sz w:val="22"/>
          <w:szCs w:val="22"/>
          <w:lang w:val="ro-RO"/>
        </w:rPr>
        <w:t>,</w:t>
      </w:r>
      <w:r w:rsidR="00974466" w:rsidRPr="00523F69">
        <w:rPr>
          <w:rStyle w:val="author-name"/>
          <w:sz w:val="22"/>
          <w:szCs w:val="22"/>
          <w:lang w:val="ro-RO"/>
        </w:rPr>
        <w:t xml:space="preserve"> </w:t>
      </w:r>
      <w:hyperlink r:id="rId20" w:history="1">
        <w:r w:rsidR="00974466" w:rsidRPr="00523F69">
          <w:rPr>
            <w:rStyle w:val="Hyperlink"/>
            <w:sz w:val="22"/>
            <w:szCs w:val="22"/>
            <w:lang w:val="ro-RO"/>
          </w:rPr>
          <w:t>https://doi.org/10.13165/IE-21-15-2-07</w:t>
        </w:r>
      </w:hyperlink>
      <w:r w:rsidR="00974466" w:rsidRPr="00523F69">
        <w:rPr>
          <w:rStyle w:val="author-name"/>
          <w:sz w:val="22"/>
          <w:szCs w:val="22"/>
          <w:lang w:val="ro-RO"/>
        </w:rPr>
        <w:t xml:space="preserve"> </w:t>
      </w:r>
      <w:r w:rsidRPr="00523F69">
        <w:rPr>
          <w:rStyle w:val="author-name"/>
          <w:sz w:val="22"/>
          <w:szCs w:val="22"/>
          <w:lang w:val="ro-RO"/>
        </w:rPr>
        <w:t>, SCOPUS, EBSCO, EconLit,PROQUEST, ULRICH'S</w:t>
      </w:r>
    </w:p>
    <w:p w14:paraId="0B4D2DAC" w14:textId="77777777" w:rsidR="00667CA5" w:rsidRDefault="00667CA5" w:rsidP="00667CA5">
      <w:pPr>
        <w:pStyle w:val="ListParagraph"/>
        <w:ind w:left="927"/>
        <w:rPr>
          <w:rStyle w:val="author-name"/>
          <w:sz w:val="22"/>
          <w:szCs w:val="22"/>
          <w:lang w:val="ro-RO"/>
        </w:rPr>
      </w:pPr>
    </w:p>
    <w:p w14:paraId="33E4F27A" w14:textId="77777777" w:rsidR="008A204E" w:rsidRPr="00523F69" w:rsidRDefault="008A204E" w:rsidP="00667CA5">
      <w:pPr>
        <w:pStyle w:val="ListParagraph"/>
        <w:ind w:left="927"/>
        <w:rPr>
          <w:rStyle w:val="author-name"/>
          <w:sz w:val="22"/>
          <w:szCs w:val="22"/>
          <w:lang w:val="ro-RO"/>
        </w:rPr>
      </w:pPr>
    </w:p>
    <w:p w14:paraId="793AB949" w14:textId="027EB7A4" w:rsidR="0023130F" w:rsidRPr="00523F69" w:rsidRDefault="0023130F" w:rsidP="0023130F">
      <w:pPr>
        <w:pStyle w:val="ListParagraph"/>
        <w:numPr>
          <w:ilvl w:val="0"/>
          <w:numId w:val="16"/>
        </w:numPr>
        <w:rPr>
          <w:rStyle w:val="author-name"/>
          <w:sz w:val="22"/>
          <w:szCs w:val="22"/>
          <w:lang w:val="ro-RO"/>
        </w:rPr>
      </w:pPr>
      <w:r w:rsidRPr="00523F69">
        <w:rPr>
          <w:rStyle w:val="author-name"/>
          <w:b/>
          <w:bCs/>
          <w:sz w:val="22"/>
          <w:szCs w:val="22"/>
          <w:lang w:val="ro-RO"/>
        </w:rPr>
        <w:t>Tarnóczi,T</w:t>
      </w:r>
      <w:r w:rsidRPr="00523F69">
        <w:rPr>
          <w:rStyle w:val="author-name"/>
          <w:sz w:val="22"/>
          <w:szCs w:val="22"/>
          <w:lang w:val="ro-RO"/>
        </w:rPr>
        <w:t>., Veres,E. &amp; Kulcsár, E. (2021) FINANCIAL AND OPERATING RISK ANALYSIS OF TWO ROMANIAN-HUNGARIAN BORDER COUNTIES, The Annals of the University of Oradea. Economic Sciences, Vol. XXX, No 1, 2021, pp. 242–252., ERIH PLUS, RePEc, DOAJ, EBSCO (indexed in collections: Business Source Complete and Business Source Corporate Plus), Scipio , Cabell’s Directory Of Publishing Opportunities.</w:t>
      </w:r>
    </w:p>
    <w:p w14:paraId="32FDBD66" w14:textId="7F79A84E" w:rsidR="00520B87" w:rsidRPr="00523F69" w:rsidRDefault="00520B87" w:rsidP="000E1181">
      <w:pPr>
        <w:pStyle w:val="ListParagraph"/>
        <w:numPr>
          <w:ilvl w:val="0"/>
          <w:numId w:val="16"/>
        </w:numPr>
        <w:tabs>
          <w:tab w:val="left" w:pos="142"/>
        </w:tabs>
        <w:spacing w:before="120" w:line="276" w:lineRule="auto"/>
        <w:ind w:left="851" w:hanging="284"/>
        <w:contextualSpacing w:val="0"/>
        <w:jc w:val="both"/>
        <w:rPr>
          <w:rStyle w:val="page"/>
          <w:sz w:val="22"/>
          <w:szCs w:val="22"/>
          <w:lang w:val="ro-RO"/>
        </w:rPr>
      </w:pPr>
      <w:r w:rsidRPr="00523F69">
        <w:rPr>
          <w:rStyle w:val="author-name"/>
          <w:sz w:val="22"/>
          <w:szCs w:val="22"/>
        </w:rPr>
        <w:t xml:space="preserve">Koszorús, G., &amp; </w:t>
      </w:r>
      <w:hyperlink r:id="rId21" w:tgtFrame="_blank" w:history="1">
        <w:r w:rsidRPr="00523F69">
          <w:rPr>
            <w:rStyle w:val="Hyperlink"/>
            <w:b/>
            <w:color w:val="auto"/>
            <w:sz w:val="22"/>
            <w:szCs w:val="22"/>
            <w:u w:val="none"/>
          </w:rPr>
          <w:t>Tarnóczi, T</w:t>
        </w:r>
      </w:hyperlink>
      <w:r w:rsidRPr="00523F69">
        <w:rPr>
          <w:b/>
          <w:sz w:val="22"/>
          <w:szCs w:val="22"/>
        </w:rPr>
        <w:t>.</w:t>
      </w:r>
      <w:r w:rsidRPr="00523F69">
        <w:rPr>
          <w:rStyle w:val="author-name"/>
          <w:sz w:val="22"/>
          <w:szCs w:val="22"/>
        </w:rPr>
        <w:t xml:space="preserve"> (2020). </w:t>
      </w:r>
      <w:hyperlink r:id="rId22" w:tgtFrame="_blank" w:history="1">
        <w:r w:rsidRPr="00523F69">
          <w:rPr>
            <w:rStyle w:val="Hyperlink"/>
            <w:color w:val="auto"/>
            <w:sz w:val="22"/>
            <w:szCs w:val="22"/>
            <w:u w:val="none"/>
          </w:rPr>
          <w:t>PERFORMANCE FACTORS OF THE LISTED COMPANIES IN THE VISEGRAD COUNTRIES AND ROMANIA</w:t>
        </w:r>
      </w:hyperlink>
      <w:r w:rsidRPr="00523F69">
        <w:rPr>
          <w:sz w:val="22"/>
          <w:szCs w:val="22"/>
        </w:rPr>
        <w:t xml:space="preserve">. </w:t>
      </w:r>
      <w:r w:rsidRPr="00523F69">
        <w:rPr>
          <w:rStyle w:val="journal-title"/>
          <w:sz w:val="22"/>
          <w:szCs w:val="22"/>
        </w:rPr>
        <w:t>Network Intelligence Studies,</w:t>
      </w:r>
      <w:r w:rsidRPr="00523F69">
        <w:rPr>
          <w:sz w:val="22"/>
          <w:szCs w:val="22"/>
        </w:rPr>
        <w:t> </w:t>
      </w:r>
      <w:r w:rsidRPr="00523F69">
        <w:rPr>
          <w:rStyle w:val="journal-volume"/>
          <w:sz w:val="22"/>
          <w:szCs w:val="22"/>
        </w:rPr>
        <w:t>VIII</w:t>
      </w:r>
      <w:r w:rsidR="00C52441" w:rsidRPr="00523F69">
        <w:rPr>
          <w:sz w:val="22"/>
          <w:szCs w:val="22"/>
        </w:rPr>
        <w:t xml:space="preserve"> (15),</w:t>
      </w:r>
      <w:r w:rsidRPr="00523F69">
        <w:rPr>
          <w:sz w:val="22"/>
          <w:szCs w:val="22"/>
        </w:rPr>
        <w:t> </w:t>
      </w:r>
      <w:r w:rsidRPr="00523F69">
        <w:rPr>
          <w:rStyle w:val="page"/>
          <w:sz w:val="22"/>
          <w:szCs w:val="22"/>
        </w:rPr>
        <w:t xml:space="preserve"> 17-25, (</w:t>
      </w:r>
      <w:r w:rsidR="00C52441" w:rsidRPr="00523F69">
        <w:rPr>
          <w:rStyle w:val="page"/>
          <w:sz w:val="22"/>
          <w:szCs w:val="22"/>
        </w:rPr>
        <w:t>i</w:t>
      </w:r>
      <w:r w:rsidRPr="00523F69">
        <w:rPr>
          <w:rStyle w:val="page"/>
          <w:sz w:val="22"/>
          <w:szCs w:val="22"/>
        </w:rPr>
        <w:t xml:space="preserve">ndexing: RePEc, DOAJ, EconPapers, CEEOL, EBSCO, Copernicus, EconLit, ScienceCentral, Cabell’s International, UlrichsWeb) </w:t>
      </w:r>
      <w:hyperlink r:id="rId23" w:history="1">
        <w:r w:rsidRPr="00523F69">
          <w:rPr>
            <w:rStyle w:val="Hyperlink"/>
            <w:sz w:val="22"/>
            <w:szCs w:val="22"/>
          </w:rPr>
          <w:t>https://seaopenresearch.eu/Journals/articles/NIS_15_2.pdf</w:t>
        </w:r>
      </w:hyperlink>
      <w:r w:rsidRPr="00523F69">
        <w:rPr>
          <w:rStyle w:val="page"/>
          <w:sz w:val="22"/>
          <w:szCs w:val="22"/>
        </w:rPr>
        <w:t xml:space="preserve"> </w:t>
      </w:r>
    </w:p>
    <w:p w14:paraId="4B57B63E" w14:textId="29DCAF0F" w:rsidR="00520B87" w:rsidRPr="00523F69" w:rsidRDefault="00520B87" w:rsidP="000E1181">
      <w:pPr>
        <w:pStyle w:val="ListParagraph"/>
        <w:numPr>
          <w:ilvl w:val="0"/>
          <w:numId w:val="16"/>
        </w:numPr>
        <w:tabs>
          <w:tab w:val="left" w:pos="142"/>
        </w:tabs>
        <w:spacing w:before="120" w:line="276" w:lineRule="auto"/>
        <w:ind w:left="851" w:hanging="284"/>
        <w:contextualSpacing w:val="0"/>
        <w:jc w:val="both"/>
        <w:rPr>
          <w:rStyle w:val="Hyperlink"/>
          <w:color w:val="auto"/>
          <w:sz w:val="22"/>
          <w:szCs w:val="22"/>
          <w:u w:val="none"/>
          <w:lang w:val="ro-RO"/>
        </w:rPr>
      </w:pPr>
      <w:r w:rsidRPr="00523F69">
        <w:rPr>
          <w:sz w:val="22"/>
          <w:szCs w:val="22"/>
          <w:shd w:val="clear" w:color="auto" w:fill="FFFFFF"/>
        </w:rPr>
        <w:t xml:space="preserve">Fenyves, V., &amp; </w:t>
      </w:r>
      <w:r w:rsidRPr="00912220">
        <w:rPr>
          <w:b/>
          <w:bCs/>
          <w:sz w:val="22"/>
          <w:szCs w:val="22"/>
          <w:shd w:val="clear" w:color="auto" w:fill="FFFFFF"/>
        </w:rPr>
        <w:t>Tarnóczi, T</w:t>
      </w:r>
      <w:r w:rsidRPr="00523F69">
        <w:rPr>
          <w:sz w:val="22"/>
          <w:szCs w:val="22"/>
          <w:shd w:val="clear" w:color="auto" w:fill="FFFFFF"/>
        </w:rPr>
        <w:t xml:space="preserve">. (2020). </w:t>
      </w:r>
      <w:r w:rsidR="00265CCE" w:rsidRPr="00523F69">
        <w:rPr>
          <w:sz w:val="22"/>
          <w:szCs w:val="22"/>
          <w:shd w:val="clear" w:color="auto" w:fill="FFFFFF"/>
        </w:rPr>
        <w:t xml:space="preserve">DATA </w:t>
      </w:r>
      <w:r w:rsidRPr="00523F69">
        <w:rPr>
          <w:sz w:val="22"/>
          <w:szCs w:val="22"/>
          <w:shd w:val="clear" w:color="auto" w:fill="FFFFFF"/>
        </w:rPr>
        <w:t>E</w:t>
      </w:r>
      <w:r w:rsidR="00265CCE" w:rsidRPr="00523F69">
        <w:rPr>
          <w:sz w:val="22"/>
          <w:szCs w:val="22"/>
          <w:shd w:val="clear" w:color="auto" w:fill="FFFFFF"/>
        </w:rPr>
        <w:t>N</w:t>
      </w:r>
      <w:r w:rsidRPr="00523F69">
        <w:rPr>
          <w:sz w:val="22"/>
          <w:szCs w:val="22"/>
          <w:shd w:val="clear" w:color="auto" w:fill="FFFFFF"/>
        </w:rPr>
        <w:t xml:space="preserve">VELOPMENT ANALYSIS FOR MEASURING PERFORMANCE IN A COMPETITIVE MARKET. </w:t>
      </w:r>
      <w:r w:rsidRPr="00523F69">
        <w:rPr>
          <w:sz w:val="22"/>
          <w:szCs w:val="22"/>
          <w:bdr w:val="none" w:sz="0" w:space="0" w:color="auto" w:frame="1"/>
          <w:shd w:val="clear" w:color="auto" w:fill="FFFFFF"/>
        </w:rPr>
        <w:t>Problems and Perspectives in Management</w:t>
      </w:r>
      <w:r w:rsidRPr="00523F69">
        <w:rPr>
          <w:sz w:val="22"/>
          <w:szCs w:val="22"/>
          <w:shd w:val="clear" w:color="auto" w:fill="FFFFFF"/>
        </w:rPr>
        <w:t xml:space="preserve">, </w:t>
      </w:r>
      <w:r w:rsidRPr="00523F69">
        <w:rPr>
          <w:sz w:val="22"/>
          <w:szCs w:val="22"/>
          <w:bdr w:val="none" w:sz="0" w:space="0" w:color="auto" w:frame="1"/>
          <w:shd w:val="clear" w:color="auto" w:fill="FFFFFF"/>
        </w:rPr>
        <w:t>18</w:t>
      </w:r>
      <w:r w:rsidRPr="00523F69">
        <w:rPr>
          <w:sz w:val="22"/>
          <w:szCs w:val="22"/>
          <w:shd w:val="clear" w:color="auto" w:fill="FFFFFF"/>
        </w:rPr>
        <w:t xml:space="preserve">(1), 315-325. </w:t>
      </w:r>
      <w:r w:rsidR="00D32FD4" w:rsidRPr="00523F69">
        <w:rPr>
          <w:sz w:val="22"/>
          <w:szCs w:val="22"/>
          <w:shd w:val="clear" w:color="auto" w:fill="FFFFFF"/>
        </w:rPr>
        <w:t xml:space="preserve">(indexing: </w:t>
      </w:r>
      <w:r w:rsidR="00C52441" w:rsidRPr="00523F69">
        <w:rPr>
          <w:sz w:val="22"/>
          <w:szCs w:val="22"/>
          <w:shd w:val="clear" w:color="auto" w:fill="FFFFFF"/>
        </w:rPr>
        <w:t xml:space="preserve">SCOPUS, </w:t>
      </w:r>
      <w:r w:rsidR="00D32FD4" w:rsidRPr="00523F69">
        <w:rPr>
          <w:sz w:val="22"/>
          <w:szCs w:val="22"/>
          <w:shd w:val="clear" w:color="auto" w:fill="FFFFFF"/>
        </w:rPr>
        <w:t xml:space="preserve">DOAJ, EconBiz, ERIH PLUS, Ulrich) </w:t>
      </w:r>
      <w:hyperlink r:id="rId24" w:history="1">
        <w:r w:rsidR="00265CCE" w:rsidRPr="00523F69">
          <w:rPr>
            <w:rStyle w:val="Hyperlink"/>
            <w:sz w:val="22"/>
            <w:szCs w:val="22"/>
            <w:shd w:val="clear" w:color="auto" w:fill="FFFFFF"/>
          </w:rPr>
          <w:t>http://dx.doi.org/10.21511/ppm.18(1).2020.27</w:t>
        </w:r>
      </w:hyperlink>
      <w:r w:rsidR="00265CCE" w:rsidRPr="00523F69">
        <w:rPr>
          <w:color w:val="323232"/>
          <w:sz w:val="22"/>
          <w:szCs w:val="22"/>
          <w:shd w:val="clear" w:color="auto" w:fill="FFFFFF"/>
        </w:rPr>
        <w:t xml:space="preserve"> </w:t>
      </w:r>
      <w:r w:rsidRPr="00523F69">
        <w:rPr>
          <w:sz w:val="22"/>
          <w:szCs w:val="22"/>
        </w:rPr>
        <w:t xml:space="preserve"> </w:t>
      </w:r>
      <w:r w:rsidRPr="00523F69">
        <w:rPr>
          <w:rStyle w:val="Hyperlink"/>
          <w:color w:val="auto"/>
          <w:sz w:val="22"/>
          <w:szCs w:val="22"/>
          <w:u w:val="none"/>
          <w:bdr w:val="none" w:sz="0" w:space="0" w:color="auto" w:frame="1"/>
          <w:shd w:val="clear" w:color="auto" w:fill="FFFFFF"/>
        </w:rPr>
        <w:t xml:space="preserve"> [</w:t>
      </w:r>
      <w:r w:rsidR="00DF61EF" w:rsidRPr="00523F69">
        <w:rPr>
          <w:rStyle w:val="Hyperlink"/>
          <w:color w:val="auto"/>
          <w:sz w:val="22"/>
          <w:szCs w:val="22"/>
          <w:u w:val="none"/>
          <w:bdr w:val="none" w:sz="0" w:space="0" w:color="auto" w:frame="1"/>
          <w:shd w:val="clear" w:color="auto" w:fill="FFFFFF"/>
        </w:rPr>
        <w:t xml:space="preserve">SJR </w:t>
      </w:r>
      <w:r w:rsidRPr="00523F69">
        <w:rPr>
          <w:rStyle w:val="Hyperlink"/>
          <w:b/>
          <w:color w:val="auto"/>
          <w:sz w:val="22"/>
          <w:szCs w:val="22"/>
          <w:u w:val="none"/>
          <w:bdr w:val="none" w:sz="0" w:space="0" w:color="auto" w:frame="1"/>
          <w:shd w:val="clear" w:color="auto" w:fill="FFFFFF"/>
        </w:rPr>
        <w:t>Q3</w:t>
      </w:r>
      <w:r w:rsidRPr="00523F69">
        <w:rPr>
          <w:rStyle w:val="Hyperlink"/>
          <w:color w:val="auto"/>
          <w:sz w:val="22"/>
          <w:szCs w:val="22"/>
          <w:u w:val="none"/>
          <w:bdr w:val="none" w:sz="0" w:space="0" w:color="auto" w:frame="1"/>
          <w:shd w:val="clear" w:color="auto" w:fill="FFFFFF"/>
        </w:rPr>
        <w:t>]</w:t>
      </w:r>
    </w:p>
    <w:p w14:paraId="3EE7BB7D" w14:textId="77777777" w:rsidR="00C52441" w:rsidRPr="00523F69" w:rsidRDefault="00C52441" w:rsidP="00C52441">
      <w:pPr>
        <w:pStyle w:val="ListParagraph"/>
        <w:tabs>
          <w:tab w:val="left" w:pos="142"/>
        </w:tabs>
        <w:spacing w:before="120" w:line="276" w:lineRule="auto"/>
        <w:ind w:left="851"/>
        <w:contextualSpacing w:val="0"/>
        <w:jc w:val="both"/>
        <w:rPr>
          <w:rStyle w:val="Hyperlink"/>
          <w:color w:val="auto"/>
          <w:sz w:val="22"/>
          <w:szCs w:val="22"/>
          <w:u w:val="none"/>
          <w:lang w:val="ro-RO"/>
        </w:rPr>
      </w:pPr>
    </w:p>
    <w:p w14:paraId="00EE1CCB" w14:textId="59358FBD" w:rsidR="00CA04C3" w:rsidRPr="00523F69" w:rsidRDefault="00CA04C3" w:rsidP="007901D7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 xml:space="preserve">Batchimeg, B., </w:t>
      </w: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T.,</w:t>
      </w:r>
      <w:r w:rsidRPr="00523F69">
        <w:rPr>
          <w:noProof/>
          <w:spacing w:val="-2"/>
          <w:sz w:val="22"/>
          <w:szCs w:val="22"/>
          <w:lang w:val="ro-RO"/>
        </w:rPr>
        <w:t xml:space="preserve"> &amp; Fenyves, V. (2019). MEASURING PERFORMANCE BY INTEGRATING K-MEDOIDS WITH DEA: MONGOLIAN CASE, Journal of Business Economics and Management, Vol. 20, No 6, 2019, ISSN 1611-1699, pp. 1238–1257., </w:t>
      </w:r>
      <w:hyperlink r:id="rId25" w:history="1">
        <w:r w:rsidR="007901D7" w:rsidRPr="00523F69">
          <w:rPr>
            <w:rStyle w:val="Hyperlink"/>
            <w:noProof/>
            <w:spacing w:val="-2"/>
            <w:sz w:val="22"/>
            <w:szCs w:val="22"/>
            <w:lang w:val="ro-RO"/>
          </w:rPr>
          <w:t>https://doi.org/10.3846/jbem.2019.11237</w:t>
        </w:r>
      </w:hyperlink>
      <w:r w:rsidR="007901D7" w:rsidRPr="00523F69">
        <w:rPr>
          <w:noProof/>
          <w:spacing w:val="-2"/>
          <w:sz w:val="22"/>
          <w:szCs w:val="22"/>
          <w:lang w:val="ro-RO"/>
        </w:rPr>
        <w:t xml:space="preserve"> </w:t>
      </w:r>
      <w:r w:rsidRPr="00523F69">
        <w:rPr>
          <w:noProof/>
          <w:spacing w:val="-2"/>
          <w:sz w:val="22"/>
          <w:szCs w:val="22"/>
          <w:lang w:val="ro-RO"/>
        </w:rPr>
        <w:t xml:space="preserve">  (indexing: SCOPUS; EBSCOhost; ERIH PLUS) 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>[</w:t>
      </w:r>
      <w:r w:rsidR="00DF61EF" w:rsidRPr="00523F69">
        <w:rPr>
          <w:noProof/>
          <w:spacing w:val="-2"/>
          <w:sz w:val="22"/>
          <w:szCs w:val="22"/>
          <w:lang w:val="ro-RO"/>
        </w:rPr>
        <w:t>SJR</w:t>
      </w:r>
      <w:r w:rsidR="00DF61EF" w:rsidRPr="00523F69">
        <w:rPr>
          <w:b/>
          <w:bCs/>
          <w:noProof/>
          <w:spacing w:val="-2"/>
          <w:sz w:val="22"/>
          <w:szCs w:val="22"/>
          <w:lang w:val="ro-RO"/>
        </w:rPr>
        <w:t xml:space="preserve"> 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>Q2</w:t>
      </w:r>
      <w:r w:rsidRPr="00523F69">
        <w:rPr>
          <w:noProof/>
          <w:spacing w:val="-2"/>
          <w:sz w:val="22"/>
          <w:szCs w:val="22"/>
          <w:lang w:val="ro-RO"/>
        </w:rPr>
        <w:t xml:space="preserve">] </w:t>
      </w:r>
    </w:p>
    <w:p w14:paraId="5C6B411A" w14:textId="77777777" w:rsidR="003A64E7" w:rsidRPr="00523F69" w:rsidRDefault="003A64E7" w:rsidP="003A64E7">
      <w:pPr>
        <w:pStyle w:val="ListParagraph"/>
        <w:rPr>
          <w:noProof/>
          <w:spacing w:val="-2"/>
          <w:sz w:val="22"/>
          <w:szCs w:val="22"/>
          <w:lang w:val="ro-RO"/>
        </w:rPr>
      </w:pPr>
    </w:p>
    <w:p w14:paraId="721FB141" w14:textId="226B8773" w:rsidR="00746B39" w:rsidRPr="00523F69" w:rsidRDefault="003A64E7" w:rsidP="00D92719">
      <w:pPr>
        <w:pStyle w:val="ListParagraph"/>
        <w:numPr>
          <w:ilvl w:val="0"/>
          <w:numId w:val="16"/>
        </w:numPr>
        <w:rPr>
          <w:b/>
          <w:bCs/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 xml:space="preserve">Fenyves, V., &amp; </w:t>
      </w: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</w:t>
      </w:r>
      <w:r w:rsidRPr="00523F69">
        <w:rPr>
          <w:noProof/>
          <w:spacing w:val="-2"/>
          <w:sz w:val="22"/>
          <w:szCs w:val="22"/>
          <w:lang w:val="ro-RO"/>
        </w:rPr>
        <w:t xml:space="preserve"> (2019). EXAMINATION OF THE EXPECTATIONS OF CONTROLLERS ON THE LABOUR MARKET. Corporate Ownership And Control, 17 (1) 60-70, (indexing: EconBiz, EconLit, ERIH PLUS)  https://doi.org/0.22495/cocv17i1art6  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>[</w:t>
      </w:r>
      <w:r w:rsidRPr="00523F69">
        <w:rPr>
          <w:noProof/>
          <w:spacing w:val="-2"/>
          <w:sz w:val="22"/>
          <w:szCs w:val="22"/>
          <w:lang w:val="ro-RO"/>
        </w:rPr>
        <w:t>SJR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 xml:space="preserve"> Q4]</w:t>
      </w:r>
    </w:p>
    <w:p w14:paraId="46BA3F6A" w14:textId="77777777" w:rsidR="00746B39" w:rsidRPr="00523F69" w:rsidRDefault="00746B39" w:rsidP="00746B39">
      <w:pPr>
        <w:pStyle w:val="ListParagraph"/>
        <w:tabs>
          <w:tab w:val="left" w:pos="142"/>
          <w:tab w:val="left" w:pos="399"/>
        </w:tabs>
        <w:spacing w:before="120" w:line="276" w:lineRule="auto"/>
        <w:ind w:left="927"/>
        <w:jc w:val="both"/>
        <w:rPr>
          <w:noProof/>
          <w:spacing w:val="-2"/>
          <w:sz w:val="22"/>
          <w:szCs w:val="22"/>
          <w:lang w:val="ro-RO"/>
        </w:rPr>
      </w:pPr>
    </w:p>
    <w:p w14:paraId="55870221" w14:textId="02D18F8A" w:rsidR="00CA04C3" w:rsidRPr="00523F69" w:rsidRDefault="00CA04C3" w:rsidP="007901D7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 xml:space="preserve">Fenyves, V., Bács, Z., Kovács, B., </w:t>
      </w: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T.,</w:t>
      </w:r>
      <w:r w:rsidRPr="00523F69">
        <w:rPr>
          <w:noProof/>
          <w:spacing w:val="-2"/>
          <w:sz w:val="22"/>
          <w:szCs w:val="22"/>
          <w:lang w:val="ro-RO"/>
        </w:rPr>
        <w:t xml:space="preserve"> Nemeslaki, A., &amp; Böcskei, E. (2019). ANALYSIS OF FACTORS INFLUENCING FOREIGN STUDIES–STRATEGIC DECISIONS–RESULTS OF A HUNGARIAN SURVEY. Journal of Entrepreneurship Education 22 (5), 1-21. Paper: 1528-2651-22-5-452 , (</w:t>
      </w:r>
      <w:r w:rsidR="00DF61EF" w:rsidRPr="00523F69">
        <w:rPr>
          <w:noProof/>
          <w:spacing w:val="-2"/>
          <w:sz w:val="22"/>
          <w:szCs w:val="22"/>
          <w:lang w:val="ro-RO"/>
        </w:rPr>
        <w:t xml:space="preserve">SCOPUS, </w:t>
      </w:r>
      <w:r w:rsidRPr="00523F69">
        <w:rPr>
          <w:noProof/>
          <w:spacing w:val="-2"/>
          <w:sz w:val="22"/>
          <w:szCs w:val="22"/>
          <w:lang w:val="ro-RO"/>
        </w:rPr>
        <w:t xml:space="preserve">Cabell’s Directories, CEEOL, DOAJ, EBSCO, ERIH PLUS, Copernicus, RePEc, Ulrich’s)  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>[</w:t>
      </w:r>
      <w:r w:rsidR="00DF61EF" w:rsidRPr="00523F69">
        <w:rPr>
          <w:b/>
          <w:bCs/>
          <w:noProof/>
          <w:spacing w:val="-2"/>
          <w:sz w:val="22"/>
          <w:szCs w:val="22"/>
          <w:lang w:val="ro-RO"/>
        </w:rPr>
        <w:t xml:space="preserve">SJR </w:t>
      </w:r>
      <w:r w:rsidRPr="00523F69">
        <w:rPr>
          <w:b/>
          <w:bCs/>
          <w:noProof/>
          <w:spacing w:val="-2"/>
          <w:sz w:val="22"/>
          <w:szCs w:val="22"/>
          <w:lang w:val="ro-RO"/>
        </w:rPr>
        <w:t>Q3]</w:t>
      </w:r>
    </w:p>
    <w:p w14:paraId="3769A24D" w14:textId="77777777" w:rsidR="00CA04C3" w:rsidRPr="00523F69" w:rsidRDefault="00CA04C3" w:rsidP="00CA04C3">
      <w:pPr>
        <w:pStyle w:val="ListParagraph"/>
        <w:rPr>
          <w:sz w:val="22"/>
          <w:szCs w:val="22"/>
          <w:lang w:val="hu-HU" w:eastAsia="hu-HU"/>
        </w:rPr>
      </w:pPr>
    </w:p>
    <w:p w14:paraId="6A13F353" w14:textId="3E0E49A8" w:rsidR="00C74828" w:rsidRPr="00523F69" w:rsidRDefault="00837122" w:rsidP="00C74828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sz w:val="22"/>
          <w:szCs w:val="22"/>
          <w:lang w:val="hu-HU" w:eastAsia="hu-HU"/>
        </w:rPr>
        <w:t xml:space="preserve">Dudhe Chetan, S., &amp; </w:t>
      </w:r>
      <w:hyperlink r:id="rId26" w:tgtFrame="_blank" w:history="1">
        <w:r w:rsidRPr="00523F69">
          <w:rPr>
            <w:b/>
            <w:sz w:val="22"/>
            <w:szCs w:val="22"/>
            <w:lang w:val="hu-HU" w:eastAsia="hu-HU"/>
          </w:rPr>
          <w:t>Tarnoczi, T.</w:t>
        </w:r>
        <w:r w:rsidRPr="00523F69">
          <w:rPr>
            <w:sz w:val="22"/>
            <w:szCs w:val="22"/>
            <w:lang w:val="hu-HU" w:eastAsia="hu-HU"/>
          </w:rPr>
          <w:t xml:space="preserve"> (2019)</w:t>
        </w:r>
      </w:hyperlink>
      <w:r w:rsidRPr="00523F69">
        <w:rPr>
          <w:sz w:val="22"/>
          <w:szCs w:val="22"/>
          <w:lang w:val="hu-HU" w:eastAsia="hu-HU"/>
        </w:rPr>
        <w:t xml:space="preserve">. </w:t>
      </w:r>
      <w:hyperlink r:id="rId27" w:tgtFrame="_blank" w:history="1">
        <w:r w:rsidRPr="00523F69">
          <w:rPr>
            <w:sz w:val="22"/>
            <w:szCs w:val="22"/>
            <w:lang w:val="hu-HU" w:eastAsia="hu-HU"/>
          </w:rPr>
          <w:t>FINANCIAL EFFICIENCY MEASUREMENT OF INDIAN BANKING SYSTEM USING DATA ENVELOPMENT ANALYSIS</w:t>
        </w:r>
      </w:hyperlink>
      <w:r w:rsidRPr="00523F69">
        <w:rPr>
          <w:sz w:val="22"/>
          <w:szCs w:val="22"/>
          <w:lang w:val="hu-HU" w:eastAsia="hu-HU"/>
        </w:rPr>
        <w:t xml:space="preserve">. Annals Of The University Of Oradea Economic Science, XXVIII </w:t>
      </w:r>
      <w:r w:rsidR="00C52441" w:rsidRPr="00523F69">
        <w:rPr>
          <w:sz w:val="22"/>
          <w:szCs w:val="22"/>
          <w:lang w:val="hu-HU" w:eastAsia="hu-HU"/>
        </w:rPr>
        <w:t>(</w:t>
      </w:r>
      <w:r w:rsidRPr="00523F69">
        <w:rPr>
          <w:sz w:val="22"/>
          <w:szCs w:val="22"/>
          <w:lang w:val="hu-HU" w:eastAsia="hu-HU"/>
        </w:rPr>
        <w:t>1</w:t>
      </w:r>
      <w:r w:rsidR="00C52441" w:rsidRPr="00523F69">
        <w:rPr>
          <w:sz w:val="22"/>
          <w:szCs w:val="22"/>
          <w:lang w:val="hu-HU" w:eastAsia="hu-HU"/>
        </w:rPr>
        <w:t xml:space="preserve">), </w:t>
      </w:r>
      <w:r w:rsidRPr="00523F69">
        <w:rPr>
          <w:sz w:val="22"/>
          <w:szCs w:val="22"/>
          <w:lang w:val="hu-HU" w:eastAsia="hu-HU"/>
        </w:rPr>
        <w:t xml:space="preserve">107-113., ISSN </w:t>
      </w:r>
      <w:r w:rsidRPr="00523F69">
        <w:rPr>
          <w:sz w:val="22"/>
          <w:szCs w:val="22"/>
        </w:rPr>
        <w:t xml:space="preserve">1222-569X - 1582-5450 </w:t>
      </w:r>
      <w:r w:rsidRPr="00523F69">
        <w:t>(</w:t>
      </w:r>
      <w:r w:rsidRPr="00523F69">
        <w:rPr>
          <w:rStyle w:val="BodyText1"/>
          <w:rFonts w:eastAsia="Arial Unicode MS"/>
          <w:bCs/>
          <w:sz w:val="22"/>
          <w:szCs w:val="22"/>
        </w:rPr>
        <w:t xml:space="preserve">indexing: CNCS B+, ERIH PLUS, RePEc, Doaj, Ebsco, SCIPIO, Cabell`s,) </w:t>
      </w:r>
      <w:r w:rsidRPr="00523F69">
        <w:t xml:space="preserve"> </w:t>
      </w:r>
      <w:hyperlink r:id="rId28" w:history="1">
        <w:r w:rsidRPr="00523F69">
          <w:rPr>
            <w:rStyle w:val="Hyperlink"/>
            <w:sz w:val="22"/>
            <w:szCs w:val="22"/>
          </w:rPr>
          <w:t>http://anale.steconomiceuoradea.ro/volume/2019/AUOES-1-2019.pdf</w:t>
        </w:r>
      </w:hyperlink>
      <w:r w:rsidRPr="00523F69">
        <w:rPr>
          <w:sz w:val="22"/>
          <w:szCs w:val="22"/>
        </w:rPr>
        <w:t xml:space="preserve"> </w:t>
      </w:r>
    </w:p>
    <w:p w14:paraId="404D21BC" w14:textId="77777777" w:rsidR="00C74828" w:rsidRPr="00523F69" w:rsidRDefault="00C74828" w:rsidP="00C74828">
      <w:pPr>
        <w:pStyle w:val="ListParagraph"/>
        <w:tabs>
          <w:tab w:val="left" w:pos="142"/>
          <w:tab w:val="left" w:pos="399"/>
        </w:tabs>
        <w:spacing w:before="120" w:line="276" w:lineRule="auto"/>
        <w:ind w:left="851"/>
        <w:jc w:val="both"/>
        <w:rPr>
          <w:noProof/>
          <w:spacing w:val="-2"/>
          <w:sz w:val="22"/>
          <w:szCs w:val="22"/>
          <w:lang w:val="ro-RO"/>
        </w:rPr>
      </w:pPr>
    </w:p>
    <w:p w14:paraId="6E1BA291" w14:textId="138A73F2" w:rsidR="00520B87" w:rsidRPr="00523F69" w:rsidRDefault="00520B87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sz w:val="22"/>
          <w:szCs w:val="22"/>
        </w:rPr>
        <w:lastRenderedPageBreak/>
        <w:t xml:space="preserve">Kerezsi, D., </w:t>
      </w:r>
      <w:r w:rsidRPr="00523F69">
        <w:rPr>
          <w:b/>
          <w:sz w:val="22"/>
          <w:szCs w:val="22"/>
        </w:rPr>
        <w:t>Tarnóczi, T.,</w:t>
      </w:r>
      <w:r w:rsidRPr="00523F69">
        <w:rPr>
          <w:sz w:val="22"/>
          <w:szCs w:val="22"/>
        </w:rPr>
        <w:t xml:space="preserve"> &amp; Fenyves, V. (2018). USERS' OPINION ABOUT THE INFORMATION CONTENT OF THE NOTES TO THE FINANCIAL STATEMENT, Sea: Practical Application Of Science, Vol. 3,</w:t>
      </w:r>
      <w:r w:rsidR="00140F4F" w:rsidRPr="00523F69">
        <w:rPr>
          <w:sz w:val="22"/>
          <w:szCs w:val="22"/>
        </w:rPr>
        <w:t xml:space="preserve"> pp. 247–256,</w:t>
      </w:r>
      <w:r w:rsidRPr="00523F69">
        <w:rPr>
          <w:sz w:val="22"/>
          <w:szCs w:val="22"/>
        </w:rPr>
        <w:t xml:space="preserve"> ISSN 2360-2554, </w:t>
      </w:r>
      <w:r w:rsidR="00265CCE" w:rsidRPr="00523F69">
        <w:rPr>
          <w:sz w:val="22"/>
          <w:szCs w:val="22"/>
        </w:rPr>
        <w:t xml:space="preserve">(indexing: </w:t>
      </w:r>
      <w:r w:rsidRPr="00523F69">
        <w:rPr>
          <w:sz w:val="22"/>
          <w:szCs w:val="22"/>
        </w:rPr>
        <w:t>RePEc; Econlit; EBSCO</w:t>
      </w:r>
      <w:r w:rsidR="00265CCE" w:rsidRPr="00523F69">
        <w:rPr>
          <w:sz w:val="22"/>
          <w:szCs w:val="22"/>
        </w:rPr>
        <w:t>)</w:t>
      </w:r>
      <w:r w:rsidRPr="00523F69">
        <w:rPr>
          <w:sz w:val="22"/>
          <w:szCs w:val="22"/>
        </w:rPr>
        <w:t xml:space="preserve"> </w:t>
      </w:r>
      <w:hyperlink r:id="rId29" w:history="1">
        <w:r w:rsidRPr="00523F69">
          <w:rPr>
            <w:rStyle w:val="Hyperlink"/>
            <w:sz w:val="22"/>
            <w:szCs w:val="22"/>
          </w:rPr>
          <w:t>https://seaopenresearch.eu/Journals/articles/SPAS_18_1.pdf</w:t>
        </w:r>
      </w:hyperlink>
    </w:p>
    <w:p w14:paraId="353890FC" w14:textId="00B65665" w:rsidR="00520B87" w:rsidRPr="00523F69" w:rsidRDefault="00520B87" w:rsidP="000E1181">
      <w:pPr>
        <w:pStyle w:val="ListParagraph"/>
        <w:numPr>
          <w:ilvl w:val="0"/>
          <w:numId w:val="16"/>
        </w:numPr>
        <w:spacing w:before="120" w:after="200" w:line="276" w:lineRule="auto"/>
        <w:ind w:left="851" w:hanging="284"/>
        <w:contextualSpacing w:val="0"/>
        <w:jc w:val="both"/>
        <w:rPr>
          <w:b/>
          <w:sz w:val="22"/>
          <w:szCs w:val="22"/>
          <w:lang w:val="es-AR"/>
        </w:rPr>
      </w:pPr>
      <w:r w:rsidRPr="00523F69">
        <w:rPr>
          <w:b/>
          <w:sz w:val="22"/>
          <w:szCs w:val="22"/>
        </w:rPr>
        <w:t>Tarnóczi, T.,</w:t>
      </w:r>
      <w:r w:rsidRPr="00523F69">
        <w:rPr>
          <w:sz w:val="22"/>
          <w:szCs w:val="22"/>
        </w:rPr>
        <w:t xml:space="preserve"> &amp; Fenyves, V. (2018). ANALYSIS OF MEMORANDUM ITEMS IN THE NOTES TO FINANCIAL STATEMENTS BASED ON IT SERVICE PROVIDERS, Network Intelligence Studies, Vol. VI.</w:t>
      </w:r>
      <w:r w:rsidR="00140F4F" w:rsidRPr="00523F69">
        <w:rPr>
          <w:sz w:val="22"/>
          <w:szCs w:val="22"/>
        </w:rPr>
        <w:t xml:space="preserve">(11) </w:t>
      </w:r>
      <w:r w:rsidRPr="00523F69">
        <w:rPr>
          <w:sz w:val="22"/>
          <w:szCs w:val="22"/>
        </w:rPr>
        <w:t>51–57, (</w:t>
      </w:r>
      <w:r w:rsidR="00140F4F" w:rsidRPr="00523F69">
        <w:rPr>
          <w:sz w:val="22"/>
          <w:szCs w:val="22"/>
        </w:rPr>
        <w:t>i</w:t>
      </w:r>
      <w:r w:rsidRPr="00523F69">
        <w:rPr>
          <w:sz w:val="22"/>
          <w:szCs w:val="22"/>
        </w:rPr>
        <w:t xml:space="preserve">ndexing: EBSCO, Econlit, RePEc, DOAJ, EconPapers) </w:t>
      </w:r>
      <w:hyperlink r:id="rId30" w:history="1">
        <w:r w:rsidRPr="00523F69">
          <w:rPr>
            <w:rStyle w:val="Hyperlink"/>
            <w:sz w:val="22"/>
            <w:szCs w:val="22"/>
          </w:rPr>
          <w:t>https://seaopenresearch.eu/Journals/articles/NIS_11_7.pdf</w:t>
        </w:r>
      </w:hyperlink>
      <w:r w:rsidRPr="00523F69">
        <w:rPr>
          <w:sz w:val="22"/>
          <w:szCs w:val="22"/>
        </w:rPr>
        <w:t xml:space="preserve"> </w:t>
      </w:r>
    </w:p>
    <w:p w14:paraId="561ED435" w14:textId="1E393FAB" w:rsidR="00520B87" w:rsidRPr="008A204E" w:rsidRDefault="00520B87" w:rsidP="000E1181">
      <w:pPr>
        <w:pStyle w:val="ListParagraph"/>
        <w:numPr>
          <w:ilvl w:val="0"/>
          <w:numId w:val="16"/>
        </w:numPr>
        <w:spacing w:before="120" w:after="200" w:line="276" w:lineRule="auto"/>
        <w:ind w:left="851" w:hanging="284"/>
        <w:contextualSpacing w:val="0"/>
        <w:jc w:val="both"/>
        <w:rPr>
          <w:b/>
          <w:sz w:val="22"/>
          <w:szCs w:val="22"/>
          <w:lang w:val="es-AR"/>
        </w:rPr>
      </w:pPr>
      <w:r w:rsidRPr="00523F69">
        <w:rPr>
          <w:b/>
          <w:sz w:val="22"/>
          <w:szCs w:val="22"/>
        </w:rPr>
        <w:t xml:space="preserve">Tarnóczi, T., </w:t>
      </w:r>
      <w:r w:rsidRPr="00523F69">
        <w:rPr>
          <w:sz w:val="22"/>
          <w:szCs w:val="22"/>
        </w:rPr>
        <w:t>&amp; Fenyves, V. (2018). KNOWLEDGE-BASED ECONOMY - KEY ISSUES IN THE ITELLECTUAL CAPITAL MEASUREMENT BY EXAMPLE OF TWO HUNGARIAN STOCK EXCHANGE COMPANIES, SEA - Practical Application of Science, Vol. VI</w:t>
      </w:r>
      <w:r w:rsidR="00140F4F" w:rsidRPr="00523F69">
        <w:rPr>
          <w:sz w:val="22"/>
          <w:szCs w:val="22"/>
        </w:rPr>
        <w:t>(</w:t>
      </w:r>
      <w:r w:rsidRPr="00523F69">
        <w:rPr>
          <w:sz w:val="22"/>
          <w:szCs w:val="22"/>
        </w:rPr>
        <w:t>17</w:t>
      </w:r>
      <w:r w:rsidR="00140F4F" w:rsidRPr="00523F69">
        <w:rPr>
          <w:sz w:val="22"/>
          <w:szCs w:val="22"/>
        </w:rPr>
        <w:t>) 137-150,</w:t>
      </w:r>
      <w:r w:rsidRPr="00523F69">
        <w:rPr>
          <w:sz w:val="22"/>
          <w:szCs w:val="22"/>
        </w:rPr>
        <w:t xml:space="preserve"> ISSN 2360-2554, (</w:t>
      </w:r>
      <w:r w:rsidR="00140F4F" w:rsidRPr="00523F69">
        <w:rPr>
          <w:sz w:val="22"/>
          <w:szCs w:val="22"/>
        </w:rPr>
        <w:t>i</w:t>
      </w:r>
      <w:r w:rsidRPr="00523F69">
        <w:rPr>
          <w:sz w:val="22"/>
          <w:szCs w:val="22"/>
        </w:rPr>
        <w:t>ndexing: RePEc, DOAJ, EBSCO, EconLit, EconPapers</w:t>
      </w:r>
      <w:r w:rsidR="00265CCE" w:rsidRPr="00523F69">
        <w:rPr>
          <w:sz w:val="22"/>
          <w:szCs w:val="22"/>
        </w:rPr>
        <w:t>)</w:t>
      </w:r>
    </w:p>
    <w:p w14:paraId="68DA270E" w14:textId="77777777" w:rsidR="008A204E" w:rsidRPr="00523F69" w:rsidRDefault="008A204E" w:rsidP="008A204E">
      <w:pPr>
        <w:pStyle w:val="ListParagraph"/>
        <w:spacing w:before="120" w:after="200" w:line="276" w:lineRule="auto"/>
        <w:ind w:left="851"/>
        <w:contextualSpacing w:val="0"/>
        <w:jc w:val="both"/>
        <w:rPr>
          <w:b/>
          <w:sz w:val="22"/>
          <w:szCs w:val="22"/>
          <w:lang w:val="es-AR"/>
        </w:rPr>
      </w:pPr>
    </w:p>
    <w:p w14:paraId="77BFEC16" w14:textId="02621A82" w:rsidR="00837122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sz w:val="22"/>
          <w:szCs w:val="22"/>
          <w:lang w:val="hu-HU" w:eastAsia="hu-HU"/>
        </w:rPr>
        <w:t xml:space="preserve">Fenyves, V., Bács, Z., &amp; </w:t>
      </w:r>
      <w:hyperlink r:id="rId31" w:tgtFrame="_blank" w:history="1">
        <w:r w:rsidRPr="00523F69">
          <w:rPr>
            <w:b/>
            <w:sz w:val="22"/>
            <w:szCs w:val="22"/>
            <w:lang w:val="hu-HU" w:eastAsia="hu-HU"/>
          </w:rPr>
          <w:t>Tarnóczi, T.</w:t>
        </w:r>
        <w:r w:rsidRPr="00523F69">
          <w:rPr>
            <w:sz w:val="22"/>
            <w:szCs w:val="22"/>
            <w:lang w:val="hu-HU" w:eastAsia="hu-HU"/>
          </w:rPr>
          <w:t xml:space="preserve"> (2018)</w:t>
        </w:r>
      </w:hyperlink>
      <w:r w:rsidRPr="00523F69">
        <w:rPr>
          <w:sz w:val="22"/>
          <w:szCs w:val="22"/>
          <w:lang w:val="hu-HU" w:eastAsia="hu-HU"/>
        </w:rPr>
        <w:t xml:space="preserve">. </w:t>
      </w:r>
      <w:hyperlink r:id="rId32" w:tgtFrame="_blank" w:history="1">
        <w:r w:rsidRPr="00523F69">
          <w:rPr>
            <w:sz w:val="22"/>
            <w:szCs w:val="22"/>
            <w:lang w:val="hu-HU" w:eastAsia="hu-HU"/>
          </w:rPr>
          <w:t>ANALYSIS OF THE NOTES ON THE ACCOUNTS OF COMPANIES CARRYING OUT INFORMATION TECHNOLOGY SERVICES</w:t>
        </w:r>
      </w:hyperlink>
      <w:r w:rsidRPr="00523F69">
        <w:rPr>
          <w:sz w:val="22"/>
          <w:szCs w:val="22"/>
          <w:lang w:val="hu-HU" w:eastAsia="hu-HU"/>
        </w:rPr>
        <w:t>. Annals Of The University Of Oradea Economic Science, 27 </w:t>
      </w:r>
      <w:r w:rsidR="00140F4F" w:rsidRPr="00523F69">
        <w:rPr>
          <w:sz w:val="22"/>
          <w:szCs w:val="22"/>
          <w:lang w:val="hu-HU" w:eastAsia="hu-HU"/>
        </w:rPr>
        <w:t>(</w:t>
      </w:r>
      <w:r w:rsidRPr="00523F69">
        <w:rPr>
          <w:sz w:val="22"/>
          <w:szCs w:val="22"/>
          <w:lang w:val="hu-HU" w:eastAsia="hu-HU"/>
        </w:rPr>
        <w:t>1</w:t>
      </w:r>
      <w:r w:rsidR="00140F4F" w:rsidRPr="00523F69">
        <w:rPr>
          <w:sz w:val="22"/>
          <w:szCs w:val="22"/>
          <w:lang w:val="hu-HU" w:eastAsia="hu-HU"/>
        </w:rPr>
        <w:t>)</w:t>
      </w:r>
      <w:r w:rsidRPr="00523F69">
        <w:rPr>
          <w:sz w:val="22"/>
          <w:szCs w:val="22"/>
          <w:lang w:val="hu-HU" w:eastAsia="hu-HU"/>
        </w:rPr>
        <w:t xml:space="preserve"> 173-180</w:t>
      </w:r>
      <w:r w:rsidR="00140F4F" w:rsidRPr="00523F69">
        <w:rPr>
          <w:sz w:val="22"/>
          <w:szCs w:val="22"/>
          <w:lang w:val="hu-HU" w:eastAsia="hu-HU"/>
        </w:rPr>
        <w:t>.</w:t>
      </w:r>
      <w:r w:rsidRPr="00523F69">
        <w:rPr>
          <w:sz w:val="22"/>
          <w:szCs w:val="22"/>
          <w:lang w:val="hu-HU" w:eastAsia="hu-HU"/>
        </w:rPr>
        <w:t xml:space="preserve"> ISSN </w:t>
      </w:r>
      <w:r w:rsidRPr="00523F69">
        <w:rPr>
          <w:sz w:val="22"/>
          <w:szCs w:val="22"/>
        </w:rPr>
        <w:t xml:space="preserve">1222-569X - 1582-5450 (indexing: CNCS B+, ERIH PLUS, RePEc, Doaj, Ebsco, SCIPIO , Cabell`s,)  </w:t>
      </w:r>
      <w:hyperlink r:id="rId33" w:history="1">
        <w:r w:rsidRPr="00523F69">
          <w:rPr>
            <w:rStyle w:val="Hyperlink"/>
            <w:sz w:val="22"/>
            <w:szCs w:val="22"/>
          </w:rPr>
          <w:t>http://anale.steconomiceuoradea.ro/volume/2018/AUOES-1-2018.pdf</w:t>
        </w:r>
      </w:hyperlink>
      <w:r w:rsidRPr="00523F69">
        <w:rPr>
          <w:sz w:val="22"/>
          <w:szCs w:val="22"/>
        </w:rPr>
        <w:t xml:space="preserve"> </w:t>
      </w:r>
    </w:p>
    <w:p w14:paraId="089FA880" w14:textId="77777777" w:rsidR="003A64E7" w:rsidRPr="00523F69" w:rsidRDefault="003A64E7" w:rsidP="003A64E7">
      <w:pPr>
        <w:pStyle w:val="ListParagraph"/>
        <w:tabs>
          <w:tab w:val="left" w:pos="142"/>
          <w:tab w:val="left" w:pos="399"/>
        </w:tabs>
        <w:spacing w:before="120" w:line="276" w:lineRule="auto"/>
        <w:ind w:left="851"/>
        <w:contextualSpacing w:val="0"/>
        <w:jc w:val="both"/>
        <w:rPr>
          <w:noProof/>
          <w:spacing w:val="-2"/>
          <w:sz w:val="22"/>
          <w:szCs w:val="22"/>
          <w:lang w:val="ro-RO"/>
        </w:rPr>
      </w:pPr>
    </w:p>
    <w:p w14:paraId="75BE066A" w14:textId="5083A939" w:rsidR="003A64E7" w:rsidRPr="00523F69" w:rsidRDefault="003A64E7" w:rsidP="003A64E7">
      <w:pPr>
        <w:pStyle w:val="ListParagraph"/>
        <w:numPr>
          <w:ilvl w:val="0"/>
          <w:numId w:val="16"/>
        </w:numPr>
        <w:rPr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 xml:space="preserve">Fenyves, V., Bács, Z.,  Zéman, Z., Böcskei, E., &amp; </w:t>
      </w:r>
      <w:r w:rsidRPr="00912220">
        <w:rPr>
          <w:b/>
          <w:bCs/>
          <w:noProof/>
          <w:spacing w:val="-2"/>
          <w:sz w:val="22"/>
          <w:szCs w:val="22"/>
          <w:lang w:val="ro-RO"/>
        </w:rPr>
        <w:t>Tarnóczi,</w:t>
      </w:r>
      <w:r w:rsidRPr="00523F69">
        <w:rPr>
          <w:noProof/>
          <w:spacing w:val="-2"/>
          <w:sz w:val="22"/>
          <w:szCs w:val="22"/>
          <w:lang w:val="ro-RO"/>
        </w:rPr>
        <w:t xml:space="preserve"> T. (2018). THE ROLE OF THE NOTES TO THE FINANCIAL STATEMENTS IN CORPORATE DECISION-MAKING. Corporate Ownership And Control, 15 (4), 138-148, (indexing: EconBiz, EconLit, ERIH PLUS) </w:t>
      </w:r>
      <w:hyperlink r:id="rId34" w:history="1">
        <w:r w:rsidRPr="00523F69">
          <w:rPr>
            <w:rStyle w:val="Hyperlink"/>
            <w:noProof/>
            <w:spacing w:val="-2"/>
            <w:sz w:val="22"/>
            <w:szCs w:val="22"/>
            <w:lang w:val="ro-RO"/>
          </w:rPr>
          <w:t>https://doi.org/10.22495/cocv15i4c1p1</w:t>
        </w:r>
      </w:hyperlink>
      <w:r w:rsidRPr="00523F69">
        <w:rPr>
          <w:noProof/>
          <w:spacing w:val="-2"/>
          <w:sz w:val="22"/>
          <w:szCs w:val="22"/>
          <w:lang w:val="ro-RO"/>
        </w:rPr>
        <w:t xml:space="preserve">   [Q4]</w:t>
      </w:r>
    </w:p>
    <w:p w14:paraId="7228E92A" w14:textId="77777777" w:rsidR="003A64E7" w:rsidRPr="00523F69" w:rsidRDefault="003A64E7" w:rsidP="003A64E7">
      <w:pPr>
        <w:pStyle w:val="ListParagraph"/>
        <w:tabs>
          <w:tab w:val="left" w:pos="142"/>
          <w:tab w:val="left" w:pos="399"/>
        </w:tabs>
        <w:spacing w:before="120" w:line="276" w:lineRule="auto"/>
        <w:ind w:left="851"/>
        <w:contextualSpacing w:val="0"/>
        <w:jc w:val="both"/>
        <w:rPr>
          <w:noProof/>
          <w:spacing w:val="-2"/>
          <w:sz w:val="22"/>
          <w:szCs w:val="22"/>
          <w:lang w:val="ro-RO"/>
        </w:rPr>
      </w:pPr>
    </w:p>
    <w:p w14:paraId="18D10B58" w14:textId="1198B8A9" w:rsidR="00837122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hyperlink r:id="rId35" w:tgtFrame="_blank" w:history="1">
        <w:r w:rsidRPr="00523F69">
          <w:rPr>
            <w:sz w:val="22"/>
            <w:szCs w:val="22"/>
            <w:lang w:val="hu-HU" w:eastAsia="hu-HU"/>
          </w:rPr>
          <w:t xml:space="preserve">Sütő, D., </w:t>
        </w:r>
      </w:hyperlink>
      <w:hyperlink r:id="rId36" w:tgtFrame="_blank" w:history="1">
        <w:r w:rsidRPr="00523F69">
          <w:rPr>
            <w:b/>
            <w:sz w:val="22"/>
            <w:szCs w:val="22"/>
            <w:lang w:val="hu-HU" w:eastAsia="hu-HU"/>
          </w:rPr>
          <w:t>Tarnóczi, T.,</w:t>
        </w:r>
        <w:r w:rsidRPr="00523F69">
          <w:rPr>
            <w:sz w:val="22"/>
            <w:szCs w:val="22"/>
            <w:lang w:val="hu-HU" w:eastAsia="hu-HU"/>
          </w:rPr>
          <w:t xml:space="preserve"> &amp; </w:t>
        </w:r>
      </w:hyperlink>
      <w:hyperlink r:id="rId37" w:tgtFrame="_blank" w:history="1">
        <w:r w:rsidRPr="00523F69">
          <w:rPr>
            <w:sz w:val="22"/>
            <w:szCs w:val="22"/>
            <w:lang w:val="hu-HU" w:eastAsia="hu-HU"/>
          </w:rPr>
          <w:t xml:space="preserve">Fenyves, V. (2017). </w:t>
        </w:r>
      </w:hyperlink>
      <w:hyperlink r:id="rId38" w:tgtFrame="_blank" w:history="1">
        <w:r w:rsidRPr="00523F69">
          <w:rPr>
            <w:sz w:val="22"/>
            <w:szCs w:val="22"/>
            <w:lang w:val="hu-HU" w:eastAsia="hu-HU"/>
          </w:rPr>
          <w:t>ANAYLSYING THE FINANCIAL SITUATION OF FOOD TRADE ENTERPRISES OF THE NORTHERN GREAT PLAIN BY MEANS OF LOGIT MODEL</w:t>
        </w:r>
      </w:hyperlink>
      <w:r w:rsidRPr="00523F69">
        <w:rPr>
          <w:sz w:val="22"/>
          <w:szCs w:val="22"/>
          <w:lang w:val="hu-HU" w:eastAsia="hu-HU"/>
        </w:rPr>
        <w:t>. Annals Of The University Of Oradea Economic Science, </w:t>
      </w:r>
      <w:r w:rsidR="00140F4F" w:rsidRPr="00523F69">
        <w:rPr>
          <w:sz w:val="22"/>
          <w:szCs w:val="22"/>
          <w:lang w:val="hu-HU" w:eastAsia="hu-HU"/>
        </w:rPr>
        <w:t xml:space="preserve">XXVI (1) </w:t>
      </w:r>
      <w:r w:rsidRPr="00523F69">
        <w:rPr>
          <w:sz w:val="22"/>
          <w:szCs w:val="22"/>
          <w:lang w:val="hu-HU" w:eastAsia="hu-HU"/>
        </w:rPr>
        <w:t>507-516</w:t>
      </w:r>
      <w:r w:rsidR="00140F4F" w:rsidRPr="00523F69">
        <w:rPr>
          <w:sz w:val="22"/>
          <w:szCs w:val="22"/>
          <w:lang w:val="hu-HU" w:eastAsia="hu-HU"/>
        </w:rPr>
        <w:t xml:space="preserve">, </w:t>
      </w:r>
      <w:r w:rsidRPr="00523F69">
        <w:rPr>
          <w:sz w:val="22"/>
          <w:szCs w:val="22"/>
          <w:lang w:val="hu-HU" w:eastAsia="hu-HU"/>
        </w:rPr>
        <w:t xml:space="preserve">ISSN </w:t>
      </w:r>
      <w:r w:rsidRPr="00523F69">
        <w:rPr>
          <w:sz w:val="22"/>
          <w:szCs w:val="22"/>
        </w:rPr>
        <w:t xml:space="preserve">1222-569X - 1582-5450 (indexing: CNCS B+, ERIH PLUS, RePEc, Doaj, Ebsco, SCIPIO , Cabell`s,)  </w:t>
      </w:r>
      <w:hyperlink r:id="rId39" w:history="1">
        <w:r w:rsidRPr="00523F69">
          <w:rPr>
            <w:rStyle w:val="Hyperlink"/>
            <w:sz w:val="22"/>
            <w:szCs w:val="22"/>
          </w:rPr>
          <w:t>http://anale.steconomiceuoradea.ro/volume/2017/AUOES-1-2017.pdf</w:t>
        </w:r>
      </w:hyperlink>
      <w:r w:rsidRPr="00523F69">
        <w:rPr>
          <w:sz w:val="22"/>
          <w:szCs w:val="22"/>
        </w:rPr>
        <w:t xml:space="preserve"> </w:t>
      </w:r>
    </w:p>
    <w:p w14:paraId="26ACF27B" w14:textId="06C4E17A" w:rsidR="00837122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hyperlink r:id="rId40" w:tgtFrame="_blank" w:history="1">
        <w:r w:rsidRPr="00523F69">
          <w:rPr>
            <w:sz w:val="22"/>
            <w:szCs w:val="22"/>
            <w:lang w:val="hu-HU" w:eastAsia="hu-HU"/>
          </w:rPr>
          <w:t xml:space="preserve">Fenyves, V., </w:t>
        </w:r>
      </w:hyperlink>
      <w:hyperlink r:id="rId41" w:tgtFrame="_blank" w:history="1">
        <w:r w:rsidRPr="00523F69">
          <w:rPr>
            <w:b/>
            <w:sz w:val="22"/>
            <w:szCs w:val="22"/>
            <w:lang w:val="hu-HU" w:eastAsia="hu-HU"/>
          </w:rPr>
          <w:t>Tarnóczi, T</w:t>
        </w:r>
      </w:hyperlink>
      <w:r w:rsidRPr="00523F69">
        <w:rPr>
          <w:b/>
          <w:sz w:val="22"/>
          <w:szCs w:val="22"/>
        </w:rPr>
        <w:t>.</w:t>
      </w:r>
      <w:r w:rsidRPr="00523F69">
        <w:rPr>
          <w:sz w:val="22"/>
          <w:szCs w:val="22"/>
          <w:lang w:val="hu-HU" w:eastAsia="hu-HU"/>
        </w:rPr>
        <w:t xml:space="preserve">, </w:t>
      </w:r>
      <w:hyperlink r:id="rId42" w:tgtFrame="_blank" w:history="1">
        <w:r w:rsidRPr="00523F69">
          <w:rPr>
            <w:sz w:val="22"/>
            <w:szCs w:val="22"/>
            <w:lang w:val="hu-HU" w:eastAsia="hu-HU"/>
          </w:rPr>
          <w:t xml:space="preserve">Bács, Z., &amp; </w:t>
        </w:r>
      </w:hyperlink>
      <w:r w:rsidRPr="00523F69">
        <w:rPr>
          <w:sz w:val="22"/>
          <w:szCs w:val="22"/>
          <w:lang w:val="hu-HU" w:eastAsia="hu-HU"/>
        </w:rPr>
        <w:t xml:space="preserve">Kovács, D. (2015). </w:t>
      </w:r>
      <w:hyperlink r:id="rId43" w:tgtFrame="_blank" w:history="1">
        <w:r w:rsidRPr="00523F69">
          <w:rPr>
            <w:sz w:val="22"/>
            <w:szCs w:val="22"/>
            <w:lang w:val="hu-HU" w:eastAsia="hu-HU"/>
          </w:rPr>
          <w:t>COMPARATIVE ANALYSIS FOR THE PRACTICAL PRACTICE OF COST CALCU LATION</w:t>
        </w:r>
      </w:hyperlink>
      <w:r w:rsidRPr="00523F69">
        <w:rPr>
          <w:sz w:val="22"/>
          <w:szCs w:val="22"/>
          <w:lang w:val="hu-HU" w:eastAsia="hu-HU"/>
        </w:rPr>
        <w:t xml:space="preserve">. Annals Of The University Of Oradea Economic Science, </w:t>
      </w:r>
      <w:r w:rsidR="00140F4F" w:rsidRPr="00523F69">
        <w:rPr>
          <w:sz w:val="22"/>
          <w:szCs w:val="22"/>
          <w:lang w:val="hu-HU" w:eastAsia="hu-HU"/>
        </w:rPr>
        <w:t>XXIV</w:t>
      </w:r>
      <w:r w:rsidRPr="00523F69">
        <w:rPr>
          <w:sz w:val="22"/>
          <w:szCs w:val="22"/>
          <w:lang w:val="hu-HU" w:eastAsia="hu-HU"/>
        </w:rPr>
        <w:t> </w:t>
      </w:r>
      <w:r w:rsidR="00140F4F" w:rsidRPr="00523F69">
        <w:rPr>
          <w:sz w:val="22"/>
          <w:szCs w:val="22"/>
          <w:lang w:val="hu-HU" w:eastAsia="hu-HU"/>
        </w:rPr>
        <w:t>(</w:t>
      </w:r>
      <w:r w:rsidRPr="00523F69">
        <w:rPr>
          <w:sz w:val="22"/>
          <w:szCs w:val="22"/>
          <w:lang w:val="hu-HU" w:eastAsia="hu-HU"/>
        </w:rPr>
        <w:t>1</w:t>
      </w:r>
      <w:r w:rsidR="00140F4F" w:rsidRPr="00523F69">
        <w:rPr>
          <w:sz w:val="22"/>
          <w:szCs w:val="22"/>
          <w:lang w:val="hu-HU" w:eastAsia="hu-HU"/>
        </w:rPr>
        <w:t xml:space="preserve">), </w:t>
      </w:r>
      <w:r w:rsidRPr="00523F69">
        <w:rPr>
          <w:sz w:val="22"/>
          <w:szCs w:val="22"/>
          <w:lang w:val="hu-HU" w:eastAsia="hu-HU"/>
        </w:rPr>
        <w:t>976-981</w:t>
      </w:r>
      <w:r w:rsidR="00140F4F" w:rsidRPr="00523F69">
        <w:rPr>
          <w:sz w:val="22"/>
          <w:szCs w:val="22"/>
          <w:lang w:val="hu-HU" w:eastAsia="hu-HU"/>
        </w:rPr>
        <w:t>,</w:t>
      </w:r>
      <w:r w:rsidRPr="00523F69">
        <w:rPr>
          <w:sz w:val="22"/>
          <w:szCs w:val="22"/>
          <w:lang w:val="hu-HU" w:eastAsia="hu-HU"/>
        </w:rPr>
        <w:t xml:space="preserve"> ISSN </w:t>
      </w:r>
      <w:r w:rsidRPr="00523F69">
        <w:rPr>
          <w:sz w:val="22"/>
          <w:szCs w:val="22"/>
        </w:rPr>
        <w:t xml:space="preserve">1222-569X - 1582-5450 (indexing: CNCS B+, ERIH PLUS, RePEc, Doaj, Ebsco, SCIPIO , Cabell`s,)  </w:t>
      </w:r>
      <w:hyperlink r:id="rId44" w:history="1">
        <w:r w:rsidRPr="00523F69">
          <w:rPr>
            <w:rStyle w:val="Hyperlink"/>
            <w:sz w:val="22"/>
            <w:szCs w:val="22"/>
          </w:rPr>
          <w:t>http://anale.steconomiceuoradea.ro/volume/2015/AUOES-1-2015.pdf</w:t>
        </w:r>
      </w:hyperlink>
      <w:r w:rsidRPr="00523F69">
        <w:rPr>
          <w:sz w:val="22"/>
          <w:szCs w:val="22"/>
        </w:rPr>
        <w:t xml:space="preserve"> </w:t>
      </w:r>
    </w:p>
    <w:p w14:paraId="4A0AB127" w14:textId="77777777" w:rsidR="003A64E7" w:rsidRPr="00523F69" w:rsidRDefault="003A64E7" w:rsidP="003A64E7">
      <w:pPr>
        <w:pStyle w:val="ListParagraph"/>
        <w:tabs>
          <w:tab w:val="left" w:pos="142"/>
          <w:tab w:val="left" w:pos="399"/>
        </w:tabs>
        <w:spacing w:before="120" w:line="276" w:lineRule="auto"/>
        <w:ind w:left="851"/>
        <w:contextualSpacing w:val="0"/>
        <w:jc w:val="both"/>
        <w:rPr>
          <w:noProof/>
          <w:spacing w:val="-2"/>
          <w:sz w:val="22"/>
          <w:szCs w:val="22"/>
          <w:lang w:val="ro-RO"/>
        </w:rPr>
      </w:pPr>
    </w:p>
    <w:p w14:paraId="43993067" w14:textId="3F4810AE" w:rsidR="003A64E7" w:rsidRPr="00523F69" w:rsidRDefault="003A64E7" w:rsidP="003A64E7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noProof/>
          <w:spacing w:val="-2"/>
          <w:sz w:val="22"/>
          <w:szCs w:val="22"/>
          <w:lang w:val="ro-RO"/>
        </w:rPr>
        <w:t xml:space="preserve">Fenyves, V., Bács, Z., &amp; </w:t>
      </w: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 (2015</w:t>
      </w:r>
      <w:r w:rsidRPr="00523F69">
        <w:rPr>
          <w:noProof/>
          <w:spacing w:val="-2"/>
          <w:sz w:val="22"/>
          <w:szCs w:val="22"/>
          <w:lang w:val="ro-RO"/>
        </w:rPr>
        <w:t xml:space="preserve">). ROLE OF CONTROLLING IN THE LIFE OF SPORTS UNDERTAKING, Acta Oeconomica Universitatis Selye,  4 (2), 30-40, ISSN 1338-6581, (indexing: Erihplus, CEEOL, EconBiz, Copernicus, DRJI) </w:t>
      </w:r>
    </w:p>
    <w:p w14:paraId="3CAD47E0" w14:textId="77777777" w:rsidR="003A64E7" w:rsidRPr="00523F69" w:rsidRDefault="003A64E7" w:rsidP="003A64E7">
      <w:pPr>
        <w:pStyle w:val="ListParagraph"/>
        <w:tabs>
          <w:tab w:val="left" w:pos="142"/>
          <w:tab w:val="left" w:pos="399"/>
        </w:tabs>
        <w:spacing w:before="120" w:line="276" w:lineRule="auto"/>
        <w:ind w:left="927"/>
        <w:jc w:val="both"/>
        <w:rPr>
          <w:noProof/>
          <w:spacing w:val="-2"/>
          <w:sz w:val="22"/>
          <w:szCs w:val="22"/>
          <w:lang w:val="ro-RO"/>
        </w:rPr>
      </w:pPr>
    </w:p>
    <w:p w14:paraId="07D3F446" w14:textId="55B3C821" w:rsidR="003A64E7" w:rsidRPr="00523F69" w:rsidRDefault="003A64E7" w:rsidP="003A64E7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jc w:val="both"/>
        <w:rPr>
          <w:noProof/>
          <w:spacing w:val="-2"/>
          <w:sz w:val="22"/>
          <w:szCs w:val="22"/>
          <w:lang w:val="ro-RO"/>
        </w:rPr>
      </w:pP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T.,</w:t>
      </w:r>
      <w:r w:rsidRPr="00523F69">
        <w:rPr>
          <w:noProof/>
          <w:spacing w:val="-2"/>
          <w:sz w:val="22"/>
          <w:szCs w:val="22"/>
          <w:lang w:val="ro-RO"/>
        </w:rPr>
        <w:t xml:space="preserve"> Fenyves, V., &amp; Bács, Z. (2015). REAL OPTIONS IN BUSINESS VALUATION, Acta Oeconomica Universitatis Selye, 4(2) 41-52, ISSN 1338-658, (indexing: Erihplus, CEEOL, EconBiz, Copernicus, DRJI) </w:t>
      </w:r>
    </w:p>
    <w:p w14:paraId="4FB1D139" w14:textId="485FE68F" w:rsidR="00D92719" w:rsidRPr="00523F69" w:rsidRDefault="003A64E7" w:rsidP="00656E80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r w:rsidRPr="00912220">
        <w:rPr>
          <w:b/>
          <w:bCs/>
          <w:noProof/>
          <w:spacing w:val="-2"/>
          <w:sz w:val="22"/>
          <w:szCs w:val="22"/>
          <w:lang w:val="ro-RO"/>
        </w:rPr>
        <w:t>Tarnóczi, T.,</w:t>
      </w:r>
      <w:r w:rsidRPr="00523F69">
        <w:rPr>
          <w:noProof/>
          <w:spacing w:val="-2"/>
          <w:sz w:val="22"/>
          <w:szCs w:val="22"/>
          <w:lang w:val="ro-RO"/>
        </w:rPr>
        <w:t xml:space="preserve"> Kulcsár, E., &amp; Droj, L. (2015). RISK AND GROWTH ANALYSIS OF SMALL AND MEDIUM SIZE ENTERPRISES BETWEEN 2010 AND 2012. Procedia Economics And Finance, 32, </w:t>
      </w:r>
      <w:r w:rsidRPr="00523F69">
        <w:rPr>
          <w:noProof/>
          <w:spacing w:val="-2"/>
          <w:sz w:val="22"/>
          <w:szCs w:val="22"/>
          <w:lang w:val="ro-RO"/>
        </w:rPr>
        <w:lastRenderedPageBreak/>
        <w:t xml:space="preserve">pp. 1323-1331., (indexing: EBSCO, EconLit, RePEc, Sciencedirect Elsevier till 2016)  </w:t>
      </w:r>
      <w:hyperlink r:id="rId45" w:history="1">
        <w:r w:rsidR="00B46966" w:rsidRPr="00523F69">
          <w:rPr>
            <w:rStyle w:val="Hyperlink"/>
            <w:noProof/>
            <w:spacing w:val="-2"/>
            <w:sz w:val="22"/>
            <w:szCs w:val="22"/>
            <w:lang w:val="ro-RO"/>
          </w:rPr>
          <w:t>https://doi.org/10.1016/S2212-5671(15)01509-9</w:t>
        </w:r>
      </w:hyperlink>
      <w:r w:rsidR="00B46966" w:rsidRPr="00523F69">
        <w:rPr>
          <w:noProof/>
          <w:spacing w:val="-2"/>
          <w:sz w:val="22"/>
          <w:szCs w:val="22"/>
          <w:lang w:val="ro-RO"/>
        </w:rPr>
        <w:t xml:space="preserve"> </w:t>
      </w:r>
    </w:p>
    <w:p w14:paraId="53DF2569" w14:textId="49A9D02E" w:rsidR="00837122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hyperlink r:id="rId46" w:tgtFrame="_blank" w:history="1">
        <w:r w:rsidRPr="00523F69">
          <w:rPr>
            <w:sz w:val="22"/>
            <w:szCs w:val="22"/>
            <w:lang w:val="hu-HU" w:eastAsia="hu-HU"/>
          </w:rPr>
          <w:t xml:space="preserve">Fenyves, V., </w:t>
        </w:r>
      </w:hyperlink>
      <w:hyperlink r:id="rId47" w:tgtFrame="_blank" w:history="1">
        <w:r w:rsidRPr="00523F69">
          <w:rPr>
            <w:b/>
            <w:sz w:val="22"/>
            <w:szCs w:val="22"/>
            <w:lang w:val="hu-HU" w:eastAsia="hu-HU"/>
          </w:rPr>
          <w:t>Tarnóczi, T.,</w:t>
        </w:r>
        <w:r w:rsidRPr="00523F69">
          <w:rPr>
            <w:sz w:val="22"/>
            <w:szCs w:val="22"/>
            <w:lang w:val="hu-HU" w:eastAsia="hu-HU"/>
          </w:rPr>
          <w:t xml:space="preserve"> &amp; </w:t>
        </w:r>
      </w:hyperlink>
      <w:r w:rsidRPr="00523F69">
        <w:rPr>
          <w:sz w:val="22"/>
          <w:szCs w:val="22"/>
          <w:lang w:val="hu-HU" w:eastAsia="hu-HU"/>
        </w:rPr>
        <w:t>Vörös, P. (2014)</w:t>
      </w:r>
      <w:r w:rsidRPr="00523F69">
        <w:rPr>
          <w:sz w:val="22"/>
          <w:szCs w:val="22"/>
        </w:rPr>
        <w:t>.</w:t>
      </w:r>
      <w:r w:rsidRPr="00523F69">
        <w:rPr>
          <w:sz w:val="22"/>
          <w:szCs w:val="22"/>
          <w:lang w:val="hu-HU" w:eastAsia="hu-HU"/>
        </w:rPr>
        <w:t xml:space="preserve"> </w:t>
      </w:r>
      <w:hyperlink r:id="rId48" w:tgtFrame="_blank" w:history="1">
        <w:r w:rsidRPr="00523F69">
          <w:rPr>
            <w:sz w:val="22"/>
            <w:szCs w:val="22"/>
            <w:lang w:val="hu-HU" w:eastAsia="hu-HU"/>
          </w:rPr>
          <w:t>FINANCIAL INDICATORS IN MANAGERIAL DECISION-MAKING</w:t>
        </w:r>
      </w:hyperlink>
      <w:r w:rsidRPr="00523F69">
        <w:rPr>
          <w:sz w:val="22"/>
          <w:szCs w:val="22"/>
          <w:lang w:val="hu-HU" w:eastAsia="hu-HU"/>
        </w:rPr>
        <w:t>. Annals Of The University Of Oradea Economic Science, </w:t>
      </w:r>
      <w:r w:rsidR="00140F4F" w:rsidRPr="00523F69">
        <w:rPr>
          <w:sz w:val="22"/>
          <w:szCs w:val="22"/>
          <w:lang w:val="hu-HU" w:eastAsia="hu-HU"/>
        </w:rPr>
        <w:t>XXIII (1),</w:t>
      </w:r>
      <w:r w:rsidRPr="00523F69">
        <w:rPr>
          <w:sz w:val="22"/>
          <w:szCs w:val="22"/>
          <w:lang w:val="hu-HU" w:eastAsia="hu-HU"/>
        </w:rPr>
        <w:t xml:space="preserve"> 893-904</w:t>
      </w:r>
      <w:r w:rsidR="00140F4F" w:rsidRPr="00523F69">
        <w:rPr>
          <w:sz w:val="22"/>
          <w:szCs w:val="22"/>
          <w:lang w:val="hu-HU" w:eastAsia="hu-HU"/>
        </w:rPr>
        <w:t xml:space="preserve">, </w:t>
      </w:r>
      <w:r w:rsidRPr="00523F69">
        <w:rPr>
          <w:sz w:val="22"/>
          <w:szCs w:val="22"/>
          <w:lang w:val="hu-HU" w:eastAsia="hu-HU"/>
        </w:rPr>
        <w:t xml:space="preserve"> ISSN </w:t>
      </w:r>
      <w:r w:rsidRPr="00523F69">
        <w:rPr>
          <w:sz w:val="22"/>
          <w:szCs w:val="22"/>
        </w:rPr>
        <w:t xml:space="preserve">1222-569X - 1582-5450 (indexing: CNCS B+, ERIH PLUS, RePEc, Doaj, Ebsco, SCIPIO , Cabell`s,)  </w:t>
      </w:r>
      <w:hyperlink r:id="rId49" w:history="1">
        <w:r w:rsidRPr="00523F69">
          <w:rPr>
            <w:rStyle w:val="Hyperlink"/>
            <w:sz w:val="22"/>
            <w:szCs w:val="22"/>
          </w:rPr>
          <w:t>http://anale.steconomiceuoradea.ro/volume/2014/n1/098.pdf</w:t>
        </w:r>
      </w:hyperlink>
      <w:r w:rsidRPr="00523F69">
        <w:rPr>
          <w:sz w:val="22"/>
          <w:szCs w:val="22"/>
        </w:rPr>
        <w:t xml:space="preserve"> </w:t>
      </w:r>
    </w:p>
    <w:p w14:paraId="32AB06FC" w14:textId="67D834A9" w:rsidR="00837122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line="276" w:lineRule="auto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hyperlink r:id="rId50" w:tgtFrame="_blank" w:history="1">
        <w:r w:rsidRPr="00523F69">
          <w:rPr>
            <w:b/>
            <w:sz w:val="22"/>
            <w:szCs w:val="22"/>
            <w:lang w:val="hu-HU" w:eastAsia="hu-HU"/>
          </w:rPr>
          <w:t>Tarnóczi, T</w:t>
        </w:r>
      </w:hyperlink>
      <w:r w:rsidRPr="00523F69">
        <w:rPr>
          <w:b/>
          <w:sz w:val="22"/>
          <w:szCs w:val="22"/>
        </w:rPr>
        <w:t>.,</w:t>
      </w:r>
      <w:r w:rsidRPr="00523F69">
        <w:rPr>
          <w:sz w:val="22"/>
          <w:szCs w:val="22"/>
          <w:lang w:val="hu-HU" w:eastAsia="hu-HU"/>
        </w:rPr>
        <w:t xml:space="preserve"> &amp; Kulcsár, E. (2013). </w:t>
      </w:r>
      <w:hyperlink r:id="rId51" w:tgtFrame="_blank" w:history="1">
        <w:r w:rsidRPr="00523F69">
          <w:rPr>
            <w:sz w:val="22"/>
            <w:szCs w:val="22"/>
            <w:lang w:val="hu-HU" w:eastAsia="hu-HU"/>
          </w:rPr>
          <w:t>THE COMPARATIVE RISK AND PERFORMANCE ANALYSIS OF HUNGARIAN AND ROMANIAN EXCHANGE INDICES</w:t>
        </w:r>
      </w:hyperlink>
      <w:r w:rsidRPr="00523F69">
        <w:rPr>
          <w:sz w:val="22"/>
          <w:szCs w:val="22"/>
          <w:lang w:val="hu-HU" w:eastAsia="hu-HU"/>
        </w:rPr>
        <w:t>. Annals Of The University Of Oradea Economic Science, </w:t>
      </w:r>
      <w:r w:rsidR="00140F4F" w:rsidRPr="00523F69">
        <w:rPr>
          <w:sz w:val="22"/>
          <w:szCs w:val="22"/>
          <w:lang w:val="hu-HU" w:eastAsia="hu-HU"/>
        </w:rPr>
        <w:t>XXII(2)</w:t>
      </w:r>
      <w:r w:rsidRPr="00523F69">
        <w:rPr>
          <w:sz w:val="22"/>
          <w:szCs w:val="22"/>
          <w:lang w:val="hu-HU" w:eastAsia="hu-HU"/>
        </w:rPr>
        <w:t xml:space="preserve"> 451-462</w:t>
      </w:r>
      <w:r w:rsidR="00140F4F" w:rsidRPr="00523F69">
        <w:rPr>
          <w:sz w:val="22"/>
          <w:szCs w:val="22"/>
          <w:lang w:val="hu-HU" w:eastAsia="hu-HU"/>
        </w:rPr>
        <w:t xml:space="preserve">, </w:t>
      </w:r>
      <w:r w:rsidRPr="00523F69">
        <w:rPr>
          <w:sz w:val="22"/>
          <w:szCs w:val="22"/>
          <w:lang w:val="hu-HU" w:eastAsia="hu-HU"/>
        </w:rPr>
        <w:t xml:space="preserve"> ISSN </w:t>
      </w:r>
      <w:r w:rsidRPr="00523F69">
        <w:rPr>
          <w:sz w:val="22"/>
          <w:szCs w:val="22"/>
        </w:rPr>
        <w:t xml:space="preserve">1222-569X - 1582-5450 (indexing: CNCS B+, ERIH PLUS, RePEc, Doaj, Ebsco, SCIPIO , Cabell`s,)   </w:t>
      </w:r>
      <w:hyperlink r:id="rId52" w:history="1">
        <w:r w:rsidRPr="00523F69">
          <w:rPr>
            <w:rStyle w:val="Hyperlink"/>
            <w:sz w:val="22"/>
            <w:szCs w:val="22"/>
          </w:rPr>
          <w:t>http://anale.steconomiceuoradea.ro/volume/2013/n2/043.pdf</w:t>
        </w:r>
      </w:hyperlink>
      <w:r w:rsidRPr="00523F69">
        <w:rPr>
          <w:sz w:val="22"/>
          <w:szCs w:val="22"/>
        </w:rPr>
        <w:t xml:space="preserve"> </w:t>
      </w:r>
    </w:p>
    <w:p w14:paraId="6637C337" w14:textId="14CC3DE4" w:rsidR="00716F7F" w:rsidRPr="00523F69" w:rsidRDefault="00837122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after="200" w:line="276" w:lineRule="auto"/>
        <w:ind w:left="851" w:hanging="284"/>
        <w:contextualSpacing w:val="0"/>
        <w:jc w:val="both"/>
        <w:rPr>
          <w:b/>
          <w:sz w:val="22"/>
          <w:szCs w:val="22"/>
          <w:lang w:val="es-AR"/>
        </w:rPr>
      </w:pPr>
      <w:r w:rsidRPr="00523F69">
        <w:rPr>
          <w:sz w:val="22"/>
          <w:szCs w:val="22"/>
          <w:lang w:val="hu-HU" w:eastAsia="hu-HU"/>
        </w:rPr>
        <w:t xml:space="preserve">Kulcsár, E., &amp; </w:t>
      </w:r>
      <w:hyperlink r:id="rId53" w:tgtFrame="_blank" w:history="1">
        <w:r w:rsidRPr="00523F69">
          <w:rPr>
            <w:b/>
            <w:sz w:val="22"/>
            <w:szCs w:val="22"/>
            <w:lang w:val="hu-HU" w:eastAsia="hu-HU"/>
          </w:rPr>
          <w:t>Tarnóczi, T</w:t>
        </w:r>
      </w:hyperlink>
      <w:r w:rsidRPr="00523F69">
        <w:rPr>
          <w:b/>
          <w:sz w:val="22"/>
          <w:szCs w:val="22"/>
        </w:rPr>
        <w:t>.</w:t>
      </w:r>
      <w:r w:rsidRPr="00523F69">
        <w:rPr>
          <w:sz w:val="22"/>
          <w:szCs w:val="22"/>
          <w:lang w:val="hu-HU" w:eastAsia="hu-HU"/>
        </w:rPr>
        <w:t xml:space="preserve"> (2012). </w:t>
      </w:r>
      <w:hyperlink r:id="rId54" w:tgtFrame="_blank" w:history="1">
        <w:r w:rsidRPr="00523F69">
          <w:rPr>
            <w:sz w:val="22"/>
            <w:szCs w:val="22"/>
            <w:lang w:val="hu-HU" w:eastAsia="hu-HU"/>
          </w:rPr>
          <w:t>THE COMPARATIVE ANALYSIS OF ROMANIAN AND HUNGARIAN STOCK MARKET INDICES AND EXCHANGE RATES</w:t>
        </w:r>
      </w:hyperlink>
      <w:r w:rsidRPr="00523F69">
        <w:rPr>
          <w:sz w:val="22"/>
          <w:szCs w:val="22"/>
          <w:lang w:val="hu-HU" w:eastAsia="hu-HU"/>
        </w:rPr>
        <w:t xml:space="preserve">. Annals Of The University Of Oradea Economic Science, </w:t>
      </w:r>
      <w:r w:rsidR="00140F4F" w:rsidRPr="00523F69">
        <w:rPr>
          <w:sz w:val="22"/>
          <w:szCs w:val="22"/>
          <w:lang w:val="hu-HU" w:eastAsia="hu-HU"/>
        </w:rPr>
        <w:t>XXI (1)</w:t>
      </w:r>
      <w:r w:rsidRPr="00523F69">
        <w:rPr>
          <w:sz w:val="22"/>
          <w:szCs w:val="22"/>
          <w:lang w:val="hu-HU" w:eastAsia="hu-HU"/>
        </w:rPr>
        <w:t>, 720-727</w:t>
      </w:r>
      <w:r w:rsidR="00140F4F" w:rsidRPr="00523F69">
        <w:rPr>
          <w:sz w:val="22"/>
          <w:szCs w:val="22"/>
          <w:lang w:val="hu-HU" w:eastAsia="hu-HU"/>
        </w:rPr>
        <w:t>,</w:t>
      </w:r>
      <w:r w:rsidRPr="00523F69">
        <w:rPr>
          <w:sz w:val="22"/>
          <w:szCs w:val="22"/>
          <w:lang w:val="hu-HU" w:eastAsia="hu-HU"/>
        </w:rPr>
        <w:t xml:space="preserve"> ISSN </w:t>
      </w:r>
      <w:r w:rsidRPr="00523F69">
        <w:rPr>
          <w:sz w:val="22"/>
          <w:szCs w:val="22"/>
        </w:rPr>
        <w:t xml:space="preserve">1222-569X - 1582-5450 (indexing: CNCS B+, ERIH PLUS, RePEc, Doaj, Ebsco, SCIPIO, Cabell`s,)  </w:t>
      </w:r>
      <w:hyperlink r:id="rId55" w:history="1">
        <w:r w:rsidRPr="00523F69">
          <w:rPr>
            <w:rStyle w:val="Hyperlink"/>
            <w:sz w:val="22"/>
            <w:szCs w:val="22"/>
          </w:rPr>
          <w:t>http://anale.steconomiceuoradea.ro/volume/2012/n2/085.pdf</w:t>
        </w:r>
      </w:hyperlink>
      <w:r w:rsidRPr="00523F69">
        <w:rPr>
          <w:sz w:val="22"/>
          <w:szCs w:val="22"/>
        </w:rPr>
        <w:t xml:space="preserve"> </w:t>
      </w:r>
      <w:r w:rsidR="00716F7F" w:rsidRPr="00523F69">
        <w:rPr>
          <w:sz w:val="22"/>
          <w:szCs w:val="22"/>
        </w:rPr>
        <w:t xml:space="preserve"> </w:t>
      </w:r>
    </w:p>
    <w:p w14:paraId="044914BD" w14:textId="15751A09" w:rsidR="00716F7F" w:rsidRPr="00523F69" w:rsidRDefault="00716F7F" w:rsidP="000E1181">
      <w:pPr>
        <w:pStyle w:val="ListParagraph"/>
        <w:numPr>
          <w:ilvl w:val="0"/>
          <w:numId w:val="16"/>
        </w:numPr>
        <w:spacing w:before="120" w:line="276" w:lineRule="auto"/>
        <w:ind w:left="851" w:hanging="284"/>
        <w:contextualSpacing w:val="0"/>
        <w:jc w:val="both"/>
        <w:rPr>
          <w:b/>
          <w:sz w:val="22"/>
          <w:szCs w:val="22"/>
          <w:lang w:val="es-AR"/>
        </w:rPr>
      </w:pPr>
      <w:r w:rsidRPr="00523F69">
        <w:rPr>
          <w:b/>
          <w:sz w:val="22"/>
          <w:szCs w:val="22"/>
        </w:rPr>
        <w:t>Tarnóczi, T.,</w:t>
      </w:r>
      <w:r w:rsidRPr="00523F69">
        <w:rPr>
          <w:sz w:val="22"/>
          <w:szCs w:val="22"/>
        </w:rPr>
        <w:t xml:space="preserve"> &amp; Fenyves, V. (2011). LIQUIDITY MANAGEMENT AND CORPORATE RISK, Annals of the University of Oradea Economic Science, XX</w:t>
      </w:r>
      <w:r w:rsidR="00140F4F" w:rsidRPr="00523F69">
        <w:rPr>
          <w:sz w:val="22"/>
          <w:szCs w:val="22"/>
        </w:rPr>
        <w:t xml:space="preserve"> (1)</w:t>
      </w:r>
      <w:r w:rsidRPr="00523F69">
        <w:rPr>
          <w:sz w:val="22"/>
          <w:szCs w:val="22"/>
        </w:rPr>
        <w:t xml:space="preserve"> 530–536, </w:t>
      </w:r>
      <w:r w:rsidR="00D32FD4" w:rsidRPr="00523F69">
        <w:rPr>
          <w:sz w:val="22"/>
          <w:szCs w:val="22"/>
        </w:rPr>
        <w:t xml:space="preserve">(indexing: CNCS B+, ERIH PLUS, RePEc, Doaj, Ebsco, SCIPIO, Cabell`s,) </w:t>
      </w:r>
      <w:hyperlink r:id="rId56" w:history="1">
        <w:r w:rsidR="000E1181" w:rsidRPr="00523F69">
          <w:rPr>
            <w:rStyle w:val="Hyperlink"/>
          </w:rPr>
          <w:t>http://anale.steconomiceuoradea.ro/volume/2011/n1/050.pdf</w:t>
        </w:r>
      </w:hyperlink>
      <w:r w:rsidR="000E1181" w:rsidRPr="00523F69">
        <w:t xml:space="preserve"> </w:t>
      </w:r>
    </w:p>
    <w:p w14:paraId="02AD3E87" w14:textId="52913074" w:rsidR="00837122" w:rsidRPr="00523F69" w:rsidRDefault="00716F7F" w:rsidP="000E1181">
      <w:pPr>
        <w:pStyle w:val="ListParagraph"/>
        <w:numPr>
          <w:ilvl w:val="0"/>
          <w:numId w:val="16"/>
        </w:numPr>
        <w:tabs>
          <w:tab w:val="left" w:pos="142"/>
          <w:tab w:val="left" w:pos="399"/>
        </w:tabs>
        <w:spacing w:before="120" w:after="200" w:line="320" w:lineRule="atLeast"/>
        <w:ind w:left="851" w:hanging="284"/>
        <w:contextualSpacing w:val="0"/>
        <w:jc w:val="both"/>
        <w:rPr>
          <w:noProof/>
          <w:spacing w:val="-2"/>
          <w:sz w:val="22"/>
          <w:szCs w:val="22"/>
          <w:lang w:val="ro-RO"/>
        </w:rPr>
      </w:pPr>
      <w:r w:rsidRPr="00523F69">
        <w:rPr>
          <w:b/>
          <w:sz w:val="22"/>
          <w:szCs w:val="22"/>
        </w:rPr>
        <w:t>Tarnóczi, T.</w:t>
      </w:r>
      <w:r w:rsidRPr="00523F69">
        <w:rPr>
          <w:sz w:val="22"/>
          <w:szCs w:val="22"/>
        </w:rPr>
        <w:t xml:space="preserve">, Fenyves, V., &amp; Bács, Z. (2011). THE BUSINESS UNCERTAINTY AND VARIABILITY MANAGEMENT WITH REAL OPTIONS MODELS COMBINED TWO-DIMENSIONAL </w:t>
      </w:r>
      <w:r w:rsidR="00B46966" w:rsidRPr="00523F69">
        <w:rPr>
          <w:sz w:val="22"/>
          <w:szCs w:val="22"/>
        </w:rPr>
        <w:t>SIMULATION, Journal</w:t>
      </w:r>
      <w:r w:rsidRPr="00523F69">
        <w:rPr>
          <w:sz w:val="22"/>
          <w:szCs w:val="22"/>
        </w:rPr>
        <w:t xml:space="preserve"> of Management Case Studies, </w:t>
      </w:r>
      <w:r w:rsidR="00140F4F" w:rsidRPr="00523F69">
        <w:rPr>
          <w:sz w:val="22"/>
          <w:szCs w:val="22"/>
        </w:rPr>
        <w:t>13(3) 159-167</w:t>
      </w:r>
      <w:r w:rsidRPr="00523F69">
        <w:rPr>
          <w:sz w:val="22"/>
          <w:szCs w:val="22"/>
        </w:rPr>
        <w:t xml:space="preserve">, ISSN 1741-6264, </w:t>
      </w:r>
      <w:r w:rsidR="00140F4F" w:rsidRPr="00523F69">
        <w:rPr>
          <w:sz w:val="22"/>
          <w:szCs w:val="22"/>
        </w:rPr>
        <w:t>(indexing:</w:t>
      </w:r>
      <w:r w:rsidRPr="00523F69">
        <w:rPr>
          <w:sz w:val="22"/>
          <w:szCs w:val="22"/>
        </w:rPr>
        <w:t xml:space="preserve"> EBSCO</w:t>
      </w:r>
      <w:r w:rsidR="00140F4F" w:rsidRPr="00523F69">
        <w:rPr>
          <w:sz w:val="22"/>
          <w:szCs w:val="22"/>
        </w:rPr>
        <w:t>)</w:t>
      </w:r>
    </w:p>
    <w:p w14:paraId="4B44666F" w14:textId="77777777" w:rsidR="00837122" w:rsidRDefault="00837122" w:rsidP="0043009A">
      <w:pPr>
        <w:ind w:left="709"/>
        <w:jc w:val="both"/>
        <w:rPr>
          <w:b/>
          <w:sz w:val="22"/>
          <w:szCs w:val="22"/>
        </w:rPr>
      </w:pPr>
    </w:p>
    <w:p w14:paraId="1A1A7C4E" w14:textId="77777777" w:rsidR="0043009A" w:rsidRPr="00587849" w:rsidRDefault="0043009A" w:rsidP="000E1181">
      <w:pPr>
        <w:ind w:left="567" w:hanging="283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C3. Lucrări ştiinţifice publicate în reviste din străinătate (altele decât cele menţionate anterior).</w:t>
      </w:r>
    </w:p>
    <w:p w14:paraId="051F8DDD" w14:textId="77777777" w:rsidR="0043009A" w:rsidRPr="00587849" w:rsidRDefault="0043009A" w:rsidP="0043009A">
      <w:pPr>
        <w:ind w:left="709"/>
        <w:jc w:val="both"/>
        <w:rPr>
          <w:b/>
          <w:sz w:val="22"/>
          <w:szCs w:val="22"/>
        </w:rPr>
      </w:pPr>
    </w:p>
    <w:p w14:paraId="6F38D5A5" w14:textId="53D1CA87" w:rsidR="00AA159C" w:rsidRPr="00AA159C" w:rsidRDefault="00AA159C" w:rsidP="000E1181">
      <w:pPr>
        <w:pStyle w:val="ListParagraph"/>
        <w:numPr>
          <w:ilvl w:val="0"/>
          <w:numId w:val="3"/>
        </w:numPr>
        <w:tabs>
          <w:tab w:val="left" w:pos="142"/>
        </w:tabs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AA159C">
        <w:rPr>
          <w:sz w:val="22"/>
          <w:szCs w:val="22"/>
          <w:lang w:val="ro-RO"/>
        </w:rPr>
        <w:t>Böcskei, E., Bács, Z., Tarnóczi, T. &amp;; Fenyves, V. (2022). Megbízható és valós összkép biztosítása – a céltartalékképzés szabályozása. Számvitel Adó Könyvvizsgálat: SZAKMA, Vol. 64., No. 4., 2022, pp. 15-17.</w:t>
      </w:r>
    </w:p>
    <w:p w14:paraId="6922060C" w14:textId="6539A341" w:rsidR="00A8383A" w:rsidRPr="005A5875" w:rsidRDefault="00A8383A" w:rsidP="000E1181">
      <w:pPr>
        <w:pStyle w:val="ListParagraph"/>
        <w:numPr>
          <w:ilvl w:val="0"/>
          <w:numId w:val="3"/>
        </w:numPr>
        <w:tabs>
          <w:tab w:val="left" w:pos="142"/>
        </w:tabs>
        <w:spacing w:before="120" w:line="276" w:lineRule="auto"/>
        <w:ind w:left="851" w:hanging="284"/>
        <w:contextualSpacing w:val="0"/>
        <w:jc w:val="both"/>
        <w:rPr>
          <w:rStyle w:val="page"/>
          <w:sz w:val="22"/>
          <w:szCs w:val="22"/>
          <w:lang w:val="ro-RO"/>
        </w:rPr>
      </w:pPr>
      <w:hyperlink r:id="rId57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Fenyves, V</w:t>
        </w:r>
      </w:hyperlink>
      <w:r w:rsidRPr="005A5875">
        <w:rPr>
          <w:sz w:val="22"/>
          <w:szCs w:val="22"/>
        </w:rPr>
        <w:t>.,</w:t>
      </w:r>
      <w:r w:rsidRPr="005A5875">
        <w:rPr>
          <w:rStyle w:val="author-name"/>
          <w:sz w:val="22"/>
          <w:szCs w:val="22"/>
        </w:rPr>
        <w:t xml:space="preserve"> &amp; </w:t>
      </w:r>
      <w:r w:rsidRPr="005A5875">
        <w:rPr>
          <w:sz w:val="22"/>
          <w:szCs w:val="22"/>
        </w:rPr>
        <w:t> </w:t>
      </w:r>
      <w:hyperlink r:id="rId58" w:tgtFrame="_blank" w:history="1">
        <w:r w:rsidRPr="005A5875">
          <w:rPr>
            <w:rStyle w:val="Hyperlink"/>
            <w:b/>
            <w:color w:val="auto"/>
            <w:sz w:val="22"/>
            <w:szCs w:val="22"/>
            <w:u w:val="none"/>
          </w:rPr>
          <w:t>Tarnóczi, T</w:t>
        </w:r>
      </w:hyperlink>
      <w:r w:rsidRPr="005A5875">
        <w:rPr>
          <w:b/>
          <w:sz w:val="22"/>
          <w:szCs w:val="22"/>
        </w:rPr>
        <w:t>.</w:t>
      </w:r>
      <w:r w:rsidRPr="005A5875">
        <w:rPr>
          <w:rStyle w:val="author-name"/>
          <w:sz w:val="22"/>
          <w:szCs w:val="22"/>
        </w:rPr>
        <w:t xml:space="preserve"> (2020). </w:t>
      </w:r>
      <w:hyperlink r:id="rId59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CORPORATE VALUATION USING STOCHASTIC VARIABLES</w:t>
        </w:r>
      </w:hyperlink>
      <w:r w:rsidRPr="005A5875">
        <w:rPr>
          <w:sz w:val="22"/>
          <w:szCs w:val="22"/>
        </w:rPr>
        <w:t xml:space="preserve">. </w:t>
      </w:r>
      <w:r w:rsidRPr="005A5875">
        <w:rPr>
          <w:rStyle w:val="journal-title"/>
          <w:sz w:val="22"/>
          <w:szCs w:val="22"/>
        </w:rPr>
        <w:t>Economics &amp; Working Capital,</w:t>
      </w:r>
      <w:r w:rsidRPr="005A5875">
        <w:rPr>
          <w:sz w:val="22"/>
          <w:szCs w:val="22"/>
        </w:rPr>
        <w:t> </w:t>
      </w:r>
      <w:r w:rsidRPr="005A5875">
        <w:rPr>
          <w:rStyle w:val="journal-issue"/>
          <w:sz w:val="22"/>
          <w:szCs w:val="22"/>
        </w:rPr>
        <w:t>4,</w:t>
      </w:r>
      <w:r w:rsidR="00140F4F" w:rsidRPr="005A5875">
        <w:rPr>
          <w:rStyle w:val="journal-issue"/>
          <w:sz w:val="22"/>
          <w:szCs w:val="22"/>
        </w:rPr>
        <w:t xml:space="preserve"> </w:t>
      </w:r>
      <w:r w:rsidRPr="005A5875">
        <w:rPr>
          <w:rStyle w:val="page"/>
          <w:sz w:val="22"/>
          <w:szCs w:val="22"/>
        </w:rPr>
        <w:t xml:space="preserve">44-49.  </w:t>
      </w:r>
      <w:hyperlink r:id="rId60" w:history="1">
        <w:r w:rsidRPr="005A5875">
          <w:rPr>
            <w:rStyle w:val="Hyperlink"/>
            <w:sz w:val="22"/>
            <w:szCs w:val="22"/>
          </w:rPr>
          <w:t>http://eworkcapital.com/corporate-valuation-using-stochastic-variables/</w:t>
        </w:r>
      </w:hyperlink>
      <w:r w:rsidRPr="005A5875">
        <w:rPr>
          <w:rStyle w:val="page"/>
          <w:sz w:val="22"/>
          <w:szCs w:val="22"/>
        </w:rPr>
        <w:t xml:space="preserve"> </w:t>
      </w:r>
    </w:p>
    <w:p w14:paraId="594EF17E" w14:textId="5A95B672" w:rsidR="00A8383A" w:rsidRPr="005A5875" w:rsidRDefault="00A8383A" w:rsidP="000E1181">
      <w:pPr>
        <w:pStyle w:val="ListParagraph"/>
        <w:numPr>
          <w:ilvl w:val="0"/>
          <w:numId w:val="3"/>
        </w:numPr>
        <w:tabs>
          <w:tab w:val="left" w:pos="142"/>
        </w:tabs>
        <w:spacing w:before="120" w:line="276" w:lineRule="auto"/>
        <w:ind w:left="851" w:hanging="284"/>
        <w:contextualSpacing w:val="0"/>
        <w:jc w:val="both"/>
        <w:rPr>
          <w:rStyle w:val="Hyperlink"/>
          <w:color w:val="auto"/>
          <w:sz w:val="22"/>
          <w:szCs w:val="22"/>
          <w:u w:val="none"/>
          <w:lang w:val="ro-RO"/>
        </w:rPr>
      </w:pPr>
      <w:hyperlink r:id="rId61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Batchimeg, B</w:t>
        </w:r>
      </w:hyperlink>
      <w:r w:rsidRPr="005A5875">
        <w:rPr>
          <w:sz w:val="22"/>
          <w:szCs w:val="22"/>
        </w:rPr>
        <w:t>.</w:t>
      </w:r>
      <w:r w:rsidRPr="005A5875">
        <w:rPr>
          <w:rStyle w:val="author-name"/>
          <w:sz w:val="22"/>
          <w:szCs w:val="22"/>
        </w:rPr>
        <w:t xml:space="preserve">, </w:t>
      </w:r>
      <w:hyperlink r:id="rId62" w:tgtFrame="_blank" w:history="1">
        <w:r w:rsidRPr="005A5875">
          <w:rPr>
            <w:rStyle w:val="Hyperlink"/>
            <w:b/>
            <w:color w:val="auto"/>
            <w:sz w:val="22"/>
            <w:szCs w:val="22"/>
            <w:u w:val="none"/>
          </w:rPr>
          <w:t>Tarnóczi, T</w:t>
        </w:r>
      </w:hyperlink>
      <w:r w:rsidRPr="005A5875">
        <w:rPr>
          <w:b/>
          <w:sz w:val="22"/>
          <w:szCs w:val="22"/>
        </w:rPr>
        <w:t>.,</w:t>
      </w:r>
      <w:r w:rsidRPr="005A5875">
        <w:rPr>
          <w:rStyle w:val="author-name"/>
          <w:sz w:val="22"/>
          <w:szCs w:val="22"/>
        </w:rPr>
        <w:t xml:space="preserve"> &amp;</w:t>
      </w:r>
      <w:r w:rsidRPr="005A5875">
        <w:rPr>
          <w:sz w:val="22"/>
          <w:szCs w:val="22"/>
        </w:rPr>
        <w:t> </w:t>
      </w:r>
      <w:hyperlink r:id="rId63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Fenyves, V</w:t>
        </w:r>
      </w:hyperlink>
      <w:r w:rsidRPr="005A5875">
        <w:rPr>
          <w:sz w:val="22"/>
          <w:szCs w:val="22"/>
        </w:rPr>
        <w:t>.</w:t>
      </w:r>
      <w:r w:rsidRPr="005A5875">
        <w:rPr>
          <w:rStyle w:val="author-name"/>
          <w:sz w:val="22"/>
          <w:szCs w:val="22"/>
        </w:rPr>
        <w:t xml:space="preserve"> (2019). </w:t>
      </w:r>
      <w:hyperlink r:id="rId64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COMPARISON OF THE ECONOMIC SITUATION OF MONGOLIA AND SOME SIMILAR ASIAN COUNTRIES</w:t>
        </w:r>
      </w:hyperlink>
      <w:r w:rsidRPr="005A5875">
        <w:rPr>
          <w:sz w:val="22"/>
          <w:szCs w:val="22"/>
        </w:rPr>
        <w:t xml:space="preserve">. </w:t>
      </w:r>
      <w:r w:rsidRPr="005A5875">
        <w:rPr>
          <w:rStyle w:val="journal-title"/>
          <w:sz w:val="22"/>
          <w:szCs w:val="22"/>
        </w:rPr>
        <w:t xml:space="preserve">Economics &amp; Working Capital, </w:t>
      </w:r>
      <w:r w:rsidR="00CA04C3" w:rsidRPr="005A5875">
        <w:rPr>
          <w:rStyle w:val="journal-issue"/>
          <w:sz w:val="22"/>
          <w:szCs w:val="22"/>
        </w:rPr>
        <w:t>2</w:t>
      </w:r>
      <w:r w:rsidRPr="005A5875">
        <w:rPr>
          <w:rStyle w:val="journal-issue"/>
          <w:sz w:val="22"/>
          <w:szCs w:val="22"/>
        </w:rPr>
        <w:t>,</w:t>
      </w:r>
      <w:r w:rsidRPr="005A5875">
        <w:rPr>
          <w:sz w:val="22"/>
          <w:szCs w:val="22"/>
        </w:rPr>
        <w:t> </w:t>
      </w:r>
      <w:r w:rsidRPr="005A5875">
        <w:rPr>
          <w:rStyle w:val="page"/>
          <w:sz w:val="22"/>
          <w:szCs w:val="22"/>
        </w:rPr>
        <w:t xml:space="preserve"> 2-6. </w:t>
      </w:r>
      <w:hyperlink r:id="rId65" w:history="1">
        <w:r w:rsidRPr="005A5875">
          <w:rPr>
            <w:rStyle w:val="Hyperlink"/>
            <w:sz w:val="22"/>
            <w:szCs w:val="22"/>
          </w:rPr>
          <w:t>http://eworkcapital.com/comparison-of-the-economic-situation-of-mongolia-and-some-similar-asian-countries/</w:t>
        </w:r>
      </w:hyperlink>
      <w:r w:rsidRPr="005A5875">
        <w:rPr>
          <w:rStyle w:val="page"/>
          <w:sz w:val="22"/>
          <w:szCs w:val="22"/>
        </w:rPr>
        <w:t xml:space="preserve"> </w:t>
      </w:r>
    </w:p>
    <w:p w14:paraId="7E16B7E0" w14:textId="452C8E7E" w:rsidR="00A8383A" w:rsidRPr="005A5875" w:rsidRDefault="00A8383A" w:rsidP="000E1181">
      <w:pPr>
        <w:pStyle w:val="ListParagraph"/>
        <w:numPr>
          <w:ilvl w:val="0"/>
          <w:numId w:val="3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es-AR"/>
        </w:rPr>
      </w:pPr>
      <w:hyperlink r:id="rId66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Fenyves, V</w:t>
        </w:r>
      </w:hyperlink>
      <w:r w:rsidRPr="005A5875">
        <w:rPr>
          <w:sz w:val="22"/>
          <w:szCs w:val="22"/>
        </w:rPr>
        <w:t>.</w:t>
      </w:r>
      <w:r w:rsidRPr="005A5875">
        <w:rPr>
          <w:rStyle w:val="author-name"/>
          <w:sz w:val="22"/>
          <w:szCs w:val="22"/>
        </w:rPr>
        <w:t>,</w:t>
      </w:r>
      <w:r w:rsidRPr="005A5875">
        <w:rPr>
          <w:sz w:val="22"/>
          <w:szCs w:val="22"/>
        </w:rPr>
        <w:t> </w:t>
      </w:r>
      <w:hyperlink r:id="rId67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Kerezsi</w:t>
        </w:r>
      </w:hyperlink>
      <w:r w:rsidRPr="005A5875">
        <w:rPr>
          <w:sz w:val="22"/>
          <w:szCs w:val="22"/>
        </w:rPr>
        <w:t xml:space="preserve">, D.,  </w:t>
      </w:r>
      <w:hyperlink r:id="rId68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Bácsné Bába</w:t>
        </w:r>
      </w:hyperlink>
      <w:r w:rsidRPr="005A5875">
        <w:rPr>
          <w:sz w:val="22"/>
          <w:szCs w:val="22"/>
        </w:rPr>
        <w:t xml:space="preserve">, </w:t>
      </w:r>
      <w:r w:rsidRPr="005A5875">
        <w:rPr>
          <w:rStyle w:val="author-name"/>
          <w:sz w:val="22"/>
          <w:szCs w:val="22"/>
        </w:rPr>
        <w:t xml:space="preserve">É.,  </w:t>
      </w:r>
      <w:hyperlink r:id="rId69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Dajnoki</w:t>
        </w:r>
      </w:hyperlink>
      <w:r w:rsidRPr="005A5875">
        <w:rPr>
          <w:sz w:val="22"/>
          <w:szCs w:val="22"/>
        </w:rPr>
        <w:t xml:space="preserve">, </w:t>
      </w:r>
      <w:r w:rsidRPr="005A5875">
        <w:rPr>
          <w:rStyle w:val="author-name"/>
          <w:sz w:val="22"/>
          <w:szCs w:val="22"/>
        </w:rPr>
        <w:t>K.,  </w:t>
      </w:r>
      <w:hyperlink r:id="rId70" w:tgtFrame="_blank" w:history="1">
        <w:r w:rsidRPr="005A5875">
          <w:rPr>
            <w:rStyle w:val="Hyperlink"/>
            <w:color w:val="auto"/>
            <w:sz w:val="22"/>
            <w:szCs w:val="22"/>
            <w:u w:val="none"/>
          </w:rPr>
          <w:t>Bács</w:t>
        </w:r>
      </w:hyperlink>
      <w:r w:rsidRPr="005A5875">
        <w:rPr>
          <w:sz w:val="22"/>
          <w:szCs w:val="22"/>
        </w:rPr>
        <w:t xml:space="preserve">, Z., &amp; </w:t>
      </w:r>
      <w:hyperlink r:id="rId71" w:tgtFrame="_blank" w:history="1">
        <w:r w:rsidRPr="005A5875">
          <w:rPr>
            <w:rStyle w:val="Hyperlink"/>
            <w:b/>
            <w:color w:val="auto"/>
            <w:sz w:val="22"/>
            <w:szCs w:val="22"/>
            <w:u w:val="none"/>
          </w:rPr>
          <w:t>Tarnóczi</w:t>
        </w:r>
      </w:hyperlink>
      <w:r w:rsidRPr="005A5875">
        <w:rPr>
          <w:b/>
          <w:sz w:val="22"/>
          <w:szCs w:val="22"/>
        </w:rPr>
        <w:t>,</w:t>
      </w:r>
      <w:r w:rsidRPr="005A5875">
        <w:rPr>
          <w:rStyle w:val="author-name"/>
          <w:b/>
          <w:sz w:val="22"/>
          <w:szCs w:val="22"/>
        </w:rPr>
        <w:t xml:space="preserve"> T.</w:t>
      </w:r>
      <w:r w:rsidRPr="005A5875">
        <w:rPr>
          <w:rStyle w:val="author-name"/>
          <w:sz w:val="22"/>
          <w:szCs w:val="22"/>
        </w:rPr>
        <w:t xml:space="preserve"> (2019) </w:t>
      </w:r>
      <w:r w:rsidRPr="005A5875">
        <w:rPr>
          <w:sz w:val="22"/>
          <w:szCs w:val="22"/>
        </w:rPr>
        <w:t xml:space="preserve">EXAMINATION OF THE NOTES TO THE FINANCIAL STATEMENT THROUGH THE EXAMPLE OF ENTERPRISES ENGAGED IN SPORTS ACTIVITIES. </w:t>
      </w:r>
      <w:r w:rsidRPr="005A5875">
        <w:rPr>
          <w:rStyle w:val="journal-title"/>
          <w:sz w:val="22"/>
          <w:szCs w:val="22"/>
        </w:rPr>
        <w:t xml:space="preserve">Economica </w:t>
      </w:r>
      <w:r w:rsidRPr="005A5875">
        <w:rPr>
          <w:rStyle w:val="journal-volume"/>
          <w:sz w:val="22"/>
          <w:szCs w:val="22"/>
        </w:rPr>
        <w:t>10</w:t>
      </w:r>
      <w:r w:rsidR="003A64E7" w:rsidRPr="005A5875">
        <w:rPr>
          <w:rStyle w:val="journal-volume"/>
          <w:sz w:val="22"/>
          <w:szCs w:val="22"/>
        </w:rPr>
        <w:t xml:space="preserve"> (2)</w:t>
      </w:r>
      <w:r w:rsidRPr="005A5875">
        <w:rPr>
          <w:rStyle w:val="page"/>
          <w:sz w:val="22"/>
          <w:szCs w:val="22"/>
        </w:rPr>
        <w:t xml:space="preserve"> 61-66.  </w:t>
      </w:r>
      <w:hyperlink r:id="rId72" w:history="1">
        <w:r w:rsidRPr="005A5875">
          <w:rPr>
            <w:rStyle w:val="Hyperlink"/>
            <w:sz w:val="22"/>
            <w:szCs w:val="22"/>
          </w:rPr>
          <w:t>https://doi.org/10.47282/ECONOMICA/2019/10/2/4089</w:t>
        </w:r>
      </w:hyperlink>
      <w:r w:rsidRPr="005A5875">
        <w:rPr>
          <w:sz w:val="22"/>
          <w:szCs w:val="22"/>
        </w:rPr>
        <w:t xml:space="preserve"> </w:t>
      </w:r>
    </w:p>
    <w:p w14:paraId="59635728" w14:textId="7110E27E" w:rsidR="00C74828" w:rsidRPr="005A5875" w:rsidRDefault="00C74828" w:rsidP="000E1181">
      <w:pPr>
        <w:pStyle w:val="ListParagraph"/>
        <w:numPr>
          <w:ilvl w:val="0"/>
          <w:numId w:val="3"/>
        </w:numPr>
        <w:spacing w:before="120" w:after="200" w:line="276" w:lineRule="auto"/>
        <w:ind w:left="851" w:hanging="284"/>
        <w:contextualSpacing w:val="0"/>
        <w:jc w:val="both"/>
        <w:rPr>
          <w:sz w:val="22"/>
          <w:szCs w:val="22"/>
          <w:lang w:val="es-AR"/>
        </w:rPr>
      </w:pPr>
      <w:r w:rsidRPr="005A5875">
        <w:rPr>
          <w:sz w:val="22"/>
          <w:szCs w:val="22"/>
          <w:lang w:val="es-AR"/>
        </w:rPr>
        <w:t xml:space="preserve">Kerezsi, D., Dajnoki, K., Bácsné Bába, Éva, </w:t>
      </w:r>
      <w:r w:rsidRPr="005A5875">
        <w:rPr>
          <w:b/>
          <w:bCs/>
          <w:sz w:val="22"/>
          <w:szCs w:val="22"/>
          <w:lang w:val="es-AR"/>
        </w:rPr>
        <w:t>Tarnóczi, T</w:t>
      </w:r>
      <w:r w:rsidRPr="005A5875">
        <w:rPr>
          <w:sz w:val="22"/>
          <w:szCs w:val="22"/>
          <w:lang w:val="es-AR"/>
        </w:rPr>
        <w:t xml:space="preserve">., &amp; Fenyves, V. (2019). A KIEGÉSZÍTŐ MELLÉKLET TÁJÉKOZTATÓ RÉSZÉNEK VIZSGÁLATA A MAGYARORSZÁGI </w:t>
      </w:r>
      <w:r w:rsidRPr="005A5875">
        <w:rPr>
          <w:sz w:val="22"/>
          <w:szCs w:val="22"/>
          <w:lang w:val="es-AR"/>
        </w:rPr>
        <w:lastRenderedPageBreak/>
        <w:t xml:space="preserve">SPORTTEVÉKENYSÉGET VÉGZŐ VÁLLALKOZÁSOK KÖRÉBEN. International Journal of Engineering and Management Sciences, 4(3), 108-116. </w:t>
      </w:r>
      <w:hyperlink r:id="rId73" w:history="1">
        <w:r w:rsidRPr="005A5875">
          <w:rPr>
            <w:rStyle w:val="Hyperlink"/>
            <w:sz w:val="22"/>
            <w:szCs w:val="22"/>
            <w:lang w:val="es-AR"/>
          </w:rPr>
          <w:t>https://doi.org/10.21791/IJEMS.2019.3.10</w:t>
        </w:r>
      </w:hyperlink>
      <w:r w:rsidRPr="005A5875">
        <w:rPr>
          <w:sz w:val="22"/>
          <w:szCs w:val="22"/>
          <w:lang w:val="es-AR"/>
        </w:rPr>
        <w:t xml:space="preserve">. </w:t>
      </w:r>
    </w:p>
    <w:p w14:paraId="7CAEA297" w14:textId="77777777" w:rsidR="00B550AC" w:rsidRPr="005A5875" w:rsidRDefault="00A8383A" w:rsidP="003A64E7">
      <w:pPr>
        <w:pStyle w:val="ListParagraph"/>
        <w:numPr>
          <w:ilvl w:val="0"/>
          <w:numId w:val="3"/>
        </w:numPr>
        <w:spacing w:before="120" w:after="200" w:line="276" w:lineRule="auto"/>
        <w:ind w:left="851" w:hanging="284"/>
        <w:contextualSpacing w:val="0"/>
        <w:jc w:val="both"/>
        <w:rPr>
          <w:rStyle w:val="Hyperlink"/>
          <w:b/>
          <w:color w:val="auto"/>
          <w:sz w:val="22"/>
          <w:szCs w:val="22"/>
          <w:u w:val="none"/>
          <w:lang w:val="es-AR"/>
        </w:rPr>
      </w:pPr>
      <w:r w:rsidRPr="005A5875">
        <w:rPr>
          <w:sz w:val="22"/>
          <w:szCs w:val="22"/>
          <w:lang w:val="ro-RO"/>
        </w:rPr>
        <w:t xml:space="preserve">Fenyves, V., Bács, Z., Droj, L., &amp; </w:t>
      </w:r>
      <w:r w:rsidRPr="005A5875">
        <w:rPr>
          <w:b/>
          <w:sz w:val="22"/>
          <w:szCs w:val="22"/>
          <w:lang w:val="ro-RO"/>
        </w:rPr>
        <w:t>Tarnóczi, T.</w:t>
      </w:r>
      <w:r w:rsidRPr="005A5875">
        <w:rPr>
          <w:sz w:val="22"/>
          <w:szCs w:val="22"/>
          <w:lang w:val="ro-RO"/>
        </w:rPr>
        <w:t xml:space="preserve"> (2018). </w:t>
      </w:r>
      <w:hyperlink r:id="rId74" w:tgtFrame="_blank" w:history="1">
        <w:r w:rsidRPr="005A5875">
          <w:rPr>
            <w:sz w:val="22"/>
            <w:szCs w:val="22"/>
            <w:lang w:val="hu-HU" w:eastAsia="hu-HU"/>
          </w:rPr>
          <w:t>SIGNIFICANCE AND POSSIBILITIES OF MEASURING INTELLECTUAL CAPITAL BASED ON ACCOUNTING STATEMENTS</w:t>
        </w:r>
      </w:hyperlink>
      <w:r w:rsidRPr="005A5875">
        <w:rPr>
          <w:sz w:val="22"/>
          <w:szCs w:val="22"/>
          <w:lang w:val="hu-HU" w:eastAsia="hu-HU"/>
        </w:rPr>
        <w:t>. Economics &amp; Working Capital, 1-2,</w:t>
      </w:r>
      <w:r w:rsidR="00FF3499" w:rsidRPr="005A5875">
        <w:rPr>
          <w:sz w:val="22"/>
          <w:szCs w:val="22"/>
          <w:lang w:val="hu-HU" w:eastAsia="hu-HU"/>
        </w:rPr>
        <w:t xml:space="preserve"> </w:t>
      </w:r>
      <w:r w:rsidRPr="005A5875">
        <w:rPr>
          <w:sz w:val="22"/>
          <w:szCs w:val="22"/>
          <w:lang w:val="hu-HU" w:eastAsia="hu-HU"/>
        </w:rPr>
        <w:t>47-53</w:t>
      </w:r>
      <w:r w:rsidR="00FF3499" w:rsidRPr="005A5875">
        <w:rPr>
          <w:sz w:val="22"/>
          <w:szCs w:val="22"/>
          <w:lang w:val="hu-HU" w:eastAsia="hu-HU"/>
        </w:rPr>
        <w:t xml:space="preserve">, </w:t>
      </w:r>
      <w:r w:rsidRPr="005A5875">
        <w:rPr>
          <w:sz w:val="22"/>
          <w:szCs w:val="22"/>
          <w:lang w:val="hu-HU" w:eastAsia="hu-HU"/>
        </w:rPr>
        <w:t>ISSN 2398-949</w:t>
      </w:r>
      <w:r w:rsidR="00FF3499" w:rsidRPr="005A5875">
        <w:rPr>
          <w:sz w:val="22"/>
          <w:szCs w:val="22"/>
          <w:lang w:val="hu-HU" w:eastAsia="hu-HU"/>
        </w:rPr>
        <w:t xml:space="preserve">, </w:t>
      </w:r>
      <w:hyperlink r:id="rId75" w:history="1">
        <w:r w:rsidR="00FF3499" w:rsidRPr="005A5875">
          <w:rPr>
            <w:rStyle w:val="Hyperlink"/>
            <w:sz w:val="22"/>
            <w:szCs w:val="22"/>
            <w:lang w:val="hu-HU" w:eastAsia="hu-HU"/>
          </w:rPr>
          <w:t>http://eworkcapital.com/significance-and-possibilities-of-measuring-intellectual-capital-based-on-accounting-statements/</w:t>
        </w:r>
      </w:hyperlink>
    </w:p>
    <w:p w14:paraId="34E633F8" w14:textId="780A87F4" w:rsidR="00A8383A" w:rsidRPr="005A5875" w:rsidRDefault="00FF3499" w:rsidP="003A64E7">
      <w:pPr>
        <w:pStyle w:val="ListParagraph"/>
        <w:numPr>
          <w:ilvl w:val="0"/>
          <w:numId w:val="3"/>
        </w:numPr>
        <w:spacing w:before="120" w:after="200" w:line="276" w:lineRule="auto"/>
        <w:ind w:left="851" w:hanging="284"/>
        <w:contextualSpacing w:val="0"/>
        <w:jc w:val="both"/>
        <w:rPr>
          <w:b/>
          <w:sz w:val="22"/>
          <w:szCs w:val="22"/>
          <w:lang w:val="es-AR"/>
        </w:rPr>
      </w:pPr>
      <w:r w:rsidRPr="005A5875">
        <w:rPr>
          <w:sz w:val="22"/>
          <w:szCs w:val="22"/>
          <w:lang w:val="hu-HU" w:eastAsia="hu-HU"/>
        </w:rPr>
        <w:t xml:space="preserve"> </w:t>
      </w:r>
      <w:r w:rsidR="00B550AC" w:rsidRPr="005A5875">
        <w:rPr>
          <w:b/>
          <w:bCs/>
          <w:sz w:val="22"/>
          <w:szCs w:val="22"/>
          <w:lang w:val="hu-HU" w:eastAsia="hu-HU"/>
        </w:rPr>
        <w:t>Tarnóczi, T</w:t>
      </w:r>
      <w:r w:rsidR="00B550AC" w:rsidRPr="005A5875">
        <w:rPr>
          <w:sz w:val="22"/>
          <w:szCs w:val="22"/>
          <w:lang w:val="hu-HU" w:eastAsia="hu-HU"/>
        </w:rPr>
        <w:t xml:space="preserve">., &amp; Fenyves, V. (2017). Az Észak-Alföldi regió élelmiszer-kiskereskedelmi vállalatainak kockázatelemzése. International Journal of Engineering and Management Sciences, 2(4), 539-550. </w:t>
      </w:r>
      <w:hyperlink r:id="rId76" w:history="1">
        <w:r w:rsidR="00B550AC" w:rsidRPr="005A5875">
          <w:rPr>
            <w:rStyle w:val="Hyperlink"/>
            <w:sz w:val="22"/>
            <w:szCs w:val="22"/>
            <w:lang w:val="hu-HU" w:eastAsia="hu-HU"/>
          </w:rPr>
          <w:t>https://doi.org/10.21791/IJEMS.2017.4.44</w:t>
        </w:r>
      </w:hyperlink>
      <w:r w:rsidR="00B550AC" w:rsidRPr="005A5875">
        <w:rPr>
          <w:sz w:val="22"/>
          <w:szCs w:val="22"/>
          <w:lang w:val="hu-HU" w:eastAsia="hu-HU"/>
        </w:rPr>
        <w:t xml:space="preserve"> </w:t>
      </w:r>
      <w:r w:rsidR="00A8383A" w:rsidRPr="005A5875">
        <w:rPr>
          <w:sz w:val="22"/>
          <w:szCs w:val="22"/>
        </w:rPr>
        <w:t xml:space="preserve"> </w:t>
      </w:r>
    </w:p>
    <w:p w14:paraId="470E861D" w14:textId="69E399BA" w:rsidR="009C63CD" w:rsidRDefault="009C63CD" w:rsidP="00D92719">
      <w:pPr>
        <w:pStyle w:val="ListParagraph"/>
        <w:numPr>
          <w:ilvl w:val="0"/>
          <w:numId w:val="3"/>
        </w:numPr>
        <w:spacing w:before="120" w:after="200" w:line="276" w:lineRule="auto"/>
        <w:ind w:left="851" w:hanging="284"/>
        <w:jc w:val="both"/>
        <w:rPr>
          <w:bCs/>
          <w:sz w:val="22"/>
          <w:szCs w:val="22"/>
          <w:lang w:val="es-AR"/>
        </w:rPr>
      </w:pPr>
      <w:r w:rsidRPr="005A5875">
        <w:rPr>
          <w:bCs/>
          <w:sz w:val="22"/>
          <w:szCs w:val="22"/>
          <w:lang w:val="es-AR"/>
        </w:rPr>
        <w:t>Tarnóczi Tibor, Fenyves Veronika (2010). A VÁLLALATÉRTÉKELÉS KOMPLEX SZIMULÁCIÓS MODELLJE, Acta Scientiarum Socialium 31</w:t>
      </w:r>
      <w:r w:rsidR="006C2712" w:rsidRPr="005A5875">
        <w:rPr>
          <w:bCs/>
          <w:sz w:val="22"/>
          <w:szCs w:val="22"/>
          <w:lang w:val="es-AR"/>
        </w:rPr>
        <w:t>,</w:t>
      </w:r>
      <w:r w:rsidRPr="005A5875">
        <w:rPr>
          <w:bCs/>
          <w:sz w:val="22"/>
          <w:szCs w:val="22"/>
          <w:lang w:val="es-AR"/>
        </w:rPr>
        <w:t xml:space="preserve"> 95-106.</w:t>
      </w:r>
    </w:p>
    <w:p w14:paraId="3815172E" w14:textId="77777777" w:rsidR="00837430" w:rsidRDefault="00837430" w:rsidP="00837430">
      <w:pPr>
        <w:ind w:left="567" w:hanging="283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C4. Lucrări ştiinţifice publicate în reviste din ţară, recunoscute CNSIS (altele decât cele din baze de date internaţionale).</w:t>
      </w:r>
    </w:p>
    <w:p w14:paraId="25164252" w14:textId="77777777" w:rsidR="008A204E" w:rsidRDefault="008A204E" w:rsidP="00837430">
      <w:pPr>
        <w:ind w:left="567" w:hanging="283"/>
        <w:jc w:val="both"/>
        <w:rPr>
          <w:b/>
          <w:sz w:val="22"/>
          <w:szCs w:val="22"/>
        </w:rPr>
      </w:pPr>
    </w:p>
    <w:p w14:paraId="75F7E5D6" w14:textId="77777777" w:rsidR="008A204E" w:rsidRDefault="008A204E" w:rsidP="00837430">
      <w:pPr>
        <w:ind w:left="567" w:hanging="283"/>
        <w:jc w:val="both"/>
        <w:rPr>
          <w:b/>
          <w:sz w:val="22"/>
          <w:szCs w:val="22"/>
        </w:rPr>
      </w:pPr>
    </w:p>
    <w:p w14:paraId="268E34E9" w14:textId="77777777" w:rsidR="008A204E" w:rsidRDefault="008A204E" w:rsidP="00837430">
      <w:pPr>
        <w:ind w:left="567" w:hanging="283"/>
        <w:jc w:val="both"/>
        <w:rPr>
          <w:b/>
          <w:sz w:val="22"/>
          <w:szCs w:val="22"/>
        </w:rPr>
      </w:pPr>
    </w:p>
    <w:p w14:paraId="1B7AC9D3" w14:textId="77777777" w:rsidR="008A204E" w:rsidRDefault="008A204E" w:rsidP="00837430">
      <w:pPr>
        <w:ind w:left="567" w:hanging="283"/>
        <w:jc w:val="both"/>
        <w:rPr>
          <w:b/>
          <w:sz w:val="22"/>
          <w:szCs w:val="22"/>
        </w:rPr>
      </w:pPr>
    </w:p>
    <w:p w14:paraId="3F9A395C" w14:textId="77777777" w:rsidR="008A204E" w:rsidRPr="00587849" w:rsidRDefault="008A204E" w:rsidP="00837430">
      <w:pPr>
        <w:ind w:left="567" w:hanging="283"/>
        <w:jc w:val="both"/>
        <w:rPr>
          <w:b/>
          <w:sz w:val="22"/>
          <w:szCs w:val="22"/>
        </w:rPr>
      </w:pPr>
    </w:p>
    <w:p w14:paraId="1C271E20" w14:textId="77777777" w:rsidR="00837430" w:rsidRPr="00587849" w:rsidRDefault="00837430" w:rsidP="00837430">
      <w:pPr>
        <w:ind w:left="567" w:hanging="283"/>
        <w:jc w:val="both"/>
        <w:rPr>
          <w:b/>
          <w:sz w:val="22"/>
          <w:szCs w:val="22"/>
        </w:rPr>
      </w:pPr>
    </w:p>
    <w:p w14:paraId="23BB6002" w14:textId="77777777" w:rsidR="00837430" w:rsidRDefault="00837430" w:rsidP="00837430">
      <w:pPr>
        <w:ind w:left="567" w:hanging="283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C5. Lucrări ştiinţifice publicate în reviste, altele decât cele menţionate anterior</w:t>
      </w:r>
    </w:p>
    <w:p w14:paraId="665EF0E9" w14:textId="77777777" w:rsidR="00837430" w:rsidRPr="003D7624" w:rsidRDefault="00837430" w:rsidP="00837430">
      <w:pPr>
        <w:ind w:left="709"/>
        <w:jc w:val="both"/>
        <w:rPr>
          <w:rStyle w:val="BodyText1"/>
          <w:b/>
          <w:sz w:val="22"/>
          <w:szCs w:val="22"/>
        </w:rPr>
      </w:pPr>
    </w:p>
    <w:p w14:paraId="2C728D29" w14:textId="12DC35E4" w:rsidR="00837430" w:rsidRPr="008A204E" w:rsidRDefault="00837430" w:rsidP="008A204E">
      <w:pPr>
        <w:pStyle w:val="ListParagraph"/>
        <w:numPr>
          <w:ilvl w:val="0"/>
          <w:numId w:val="19"/>
        </w:numPr>
        <w:tabs>
          <w:tab w:val="left" w:pos="360"/>
        </w:tabs>
        <w:spacing w:before="120" w:line="276" w:lineRule="auto"/>
        <w:jc w:val="both"/>
        <w:rPr>
          <w:sz w:val="22"/>
          <w:szCs w:val="22"/>
          <w:lang w:val="ro-RO"/>
        </w:rPr>
      </w:pPr>
      <w:bookmarkStart w:id="2" w:name="_Hlk158328634"/>
      <w:r w:rsidRPr="00AA159C">
        <w:rPr>
          <w:sz w:val="22"/>
          <w:szCs w:val="22"/>
          <w:lang w:val="ro-RO"/>
        </w:rPr>
        <w:t>Veres, E</w:t>
      </w:r>
      <w:r>
        <w:rPr>
          <w:sz w:val="22"/>
          <w:szCs w:val="22"/>
          <w:lang w:val="ro-RO"/>
        </w:rPr>
        <w:t>. &amp;</w:t>
      </w:r>
      <w:r w:rsidRPr="00AA159C">
        <w:rPr>
          <w:sz w:val="22"/>
          <w:szCs w:val="22"/>
          <w:lang w:val="ro-RO"/>
        </w:rPr>
        <w:t xml:space="preserve"> </w:t>
      </w:r>
      <w:r w:rsidRPr="00925ECB">
        <w:rPr>
          <w:b/>
          <w:bCs/>
          <w:sz w:val="22"/>
          <w:szCs w:val="22"/>
          <w:lang w:val="ro-RO"/>
        </w:rPr>
        <w:t>Tarnóczi, T.</w:t>
      </w:r>
      <w:r>
        <w:rPr>
          <w:sz w:val="22"/>
          <w:szCs w:val="22"/>
          <w:lang w:val="ro-RO"/>
        </w:rPr>
        <w:t xml:space="preserve"> (2022).</w:t>
      </w:r>
      <w:r w:rsidRPr="00AA159C">
        <w:rPr>
          <w:sz w:val="22"/>
          <w:szCs w:val="22"/>
          <w:lang w:val="ro-RO"/>
        </w:rPr>
        <w:t xml:space="preserve"> A pénzügyi kimutatások csalási kockázatának</w:t>
      </w:r>
      <w:r>
        <w:rPr>
          <w:sz w:val="22"/>
          <w:szCs w:val="22"/>
          <w:lang w:val="ro-RO"/>
        </w:rPr>
        <w:t xml:space="preserve"> </w:t>
      </w:r>
      <w:r w:rsidRPr="00AA159C">
        <w:rPr>
          <w:sz w:val="22"/>
          <w:szCs w:val="22"/>
          <w:lang w:val="ro-RO"/>
        </w:rPr>
        <w:t>összehasonlító elemzése a román és magyar határmenti megyék cégei esetében,</w:t>
      </w:r>
      <w:r>
        <w:rPr>
          <w:sz w:val="22"/>
          <w:szCs w:val="22"/>
          <w:lang w:val="ro-RO"/>
        </w:rPr>
        <w:t xml:space="preserve"> </w:t>
      </w:r>
      <w:r w:rsidRPr="00AA159C">
        <w:rPr>
          <w:sz w:val="22"/>
          <w:szCs w:val="22"/>
          <w:lang w:val="ro-RO"/>
        </w:rPr>
        <w:t>Partiumi Egyetemi Szemle, Vol. 21, No 1, ISSN 2668-3067, pp. 3–22</w:t>
      </w:r>
      <w:bookmarkEnd w:id="2"/>
      <w:r w:rsidRPr="00AA159C">
        <w:rPr>
          <w:sz w:val="22"/>
          <w:szCs w:val="22"/>
          <w:lang w:val="ro-RO"/>
        </w:rPr>
        <w:t>.</w:t>
      </w:r>
    </w:p>
    <w:p w14:paraId="7E648B14" w14:textId="77777777" w:rsidR="0043009A" w:rsidRPr="005A5875" w:rsidRDefault="0043009A" w:rsidP="0043009A">
      <w:pPr>
        <w:ind w:left="709"/>
        <w:jc w:val="both"/>
        <w:rPr>
          <w:rStyle w:val="BodyText1"/>
          <w:b/>
          <w:sz w:val="22"/>
          <w:szCs w:val="22"/>
        </w:rPr>
      </w:pPr>
    </w:p>
    <w:p w14:paraId="7238843C" w14:textId="77777777" w:rsidR="0043009A" w:rsidRPr="005A5875" w:rsidRDefault="0043009A" w:rsidP="000E1181">
      <w:pPr>
        <w:ind w:left="567" w:hanging="283"/>
        <w:jc w:val="both"/>
        <w:rPr>
          <w:b/>
          <w:sz w:val="22"/>
          <w:szCs w:val="22"/>
          <w:lang w:val="hu-HU"/>
        </w:rPr>
      </w:pPr>
      <w:r w:rsidRPr="005A5875">
        <w:rPr>
          <w:b/>
          <w:sz w:val="22"/>
          <w:szCs w:val="22"/>
          <w:lang w:val="hu-HU"/>
        </w:rPr>
        <w:t>C6. Lucrări ştiinţifice publicate în volumele manifestărilor ştiinţifice</w:t>
      </w:r>
    </w:p>
    <w:p w14:paraId="4D8C9706" w14:textId="77777777" w:rsidR="00D0795D" w:rsidRPr="00D0795D" w:rsidRDefault="00D0795D" w:rsidP="00D0795D">
      <w:pPr>
        <w:spacing w:before="120" w:line="276" w:lineRule="auto"/>
        <w:jc w:val="both"/>
        <w:rPr>
          <w:sz w:val="22"/>
          <w:szCs w:val="22"/>
          <w:lang w:val="ro-RO"/>
        </w:rPr>
      </w:pPr>
    </w:p>
    <w:p w14:paraId="4FB01CC7" w14:textId="7016FB10" w:rsidR="00D0795D" w:rsidRDefault="00D0795D" w:rsidP="001931AF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jc w:val="both"/>
        <w:rPr>
          <w:sz w:val="22"/>
          <w:szCs w:val="22"/>
          <w:lang w:val="ro-RO"/>
        </w:rPr>
      </w:pPr>
      <w:r w:rsidRPr="00D0795D">
        <w:rPr>
          <w:sz w:val="22"/>
          <w:szCs w:val="22"/>
          <w:lang w:val="ro-RO"/>
        </w:rPr>
        <w:t>Fenyves, V</w:t>
      </w:r>
      <w:r>
        <w:rPr>
          <w:sz w:val="22"/>
          <w:szCs w:val="22"/>
          <w:lang w:val="ro-RO"/>
        </w:rPr>
        <w:t>.,</w:t>
      </w:r>
      <w:r w:rsidRPr="00D0795D">
        <w:rPr>
          <w:sz w:val="22"/>
          <w:szCs w:val="22"/>
          <w:lang w:val="ro-RO"/>
        </w:rPr>
        <w:t xml:space="preserve"> </w:t>
      </w:r>
      <w:r w:rsidRPr="00D0795D">
        <w:rPr>
          <w:b/>
          <w:bCs/>
          <w:sz w:val="22"/>
          <w:szCs w:val="22"/>
          <w:lang w:val="ro-RO"/>
        </w:rPr>
        <w:t>Tarnóczi, T.,</w:t>
      </w:r>
      <w:r w:rsidRPr="00D0795D">
        <w:rPr>
          <w:sz w:val="22"/>
          <w:szCs w:val="22"/>
          <w:lang w:val="ro-RO"/>
        </w:rPr>
        <w:t xml:space="preserve"> Bács, Z</w:t>
      </w:r>
      <w:r>
        <w:rPr>
          <w:sz w:val="22"/>
          <w:szCs w:val="22"/>
          <w:lang w:val="ro-RO"/>
        </w:rPr>
        <w:t>.,</w:t>
      </w:r>
      <w:r w:rsidRPr="00D0795D">
        <w:rPr>
          <w:sz w:val="22"/>
          <w:szCs w:val="22"/>
          <w:lang w:val="ro-RO"/>
        </w:rPr>
        <w:t xml:space="preserve"> Kerezsi</w:t>
      </w:r>
      <w:r>
        <w:rPr>
          <w:sz w:val="22"/>
          <w:szCs w:val="22"/>
          <w:lang w:val="ro-RO"/>
        </w:rPr>
        <w:t>,</w:t>
      </w:r>
      <w:r w:rsidRPr="00D0795D">
        <w:rPr>
          <w:sz w:val="22"/>
          <w:szCs w:val="22"/>
          <w:lang w:val="ro-RO"/>
        </w:rPr>
        <w:t xml:space="preserve"> D</w:t>
      </w:r>
      <w:r>
        <w:rPr>
          <w:sz w:val="22"/>
          <w:szCs w:val="22"/>
          <w:lang w:val="ro-RO"/>
        </w:rPr>
        <w:t>.,</w:t>
      </w:r>
      <w:r w:rsidRPr="00D0795D">
        <w:rPr>
          <w:sz w:val="22"/>
          <w:szCs w:val="22"/>
          <w:lang w:val="ro-RO"/>
        </w:rPr>
        <w:t xml:space="preserve"> Bajnai,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P</w:t>
      </w:r>
      <w:r>
        <w:rPr>
          <w:sz w:val="22"/>
          <w:szCs w:val="22"/>
          <w:lang w:val="ro-RO"/>
        </w:rPr>
        <w:t>.&amp;</w:t>
      </w:r>
      <w:r w:rsidRPr="00D0795D">
        <w:rPr>
          <w:sz w:val="22"/>
          <w:szCs w:val="22"/>
          <w:lang w:val="ro-RO"/>
        </w:rPr>
        <w:t xml:space="preserve"> Szoboszlai, M</w:t>
      </w:r>
      <w:r>
        <w:rPr>
          <w:sz w:val="22"/>
          <w:szCs w:val="22"/>
          <w:lang w:val="ro-RO"/>
        </w:rPr>
        <w:t>. (2022)</w:t>
      </w:r>
      <w:r w:rsidRPr="00D0795D">
        <w:rPr>
          <w:sz w:val="22"/>
          <w:szCs w:val="22"/>
          <w:lang w:val="ro-RO"/>
        </w:rPr>
        <w:t xml:space="preserve"> EGY KIVÁLASZTOTT NEMZETGAZDASÁGI ÁG VÁLLALATAINAK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9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HATÉKONYSÁGI ELEMZÉSE. In: Fenyves Veronika (</w:t>
      </w:r>
      <w:r>
        <w:rPr>
          <w:sz w:val="22"/>
          <w:szCs w:val="22"/>
          <w:lang w:val="ro-RO"/>
        </w:rPr>
        <w:t>ed</w:t>
      </w:r>
      <w:r w:rsidRPr="00D0795D">
        <w:rPr>
          <w:sz w:val="22"/>
          <w:szCs w:val="22"/>
          <w:lang w:val="ro-RO"/>
        </w:rPr>
        <w:t>.) Magyar Nemzeti Bank –Debreceni Egyetem kutatási konferencia Fenntartható gazdaság,versenyképesség és digitalizáció. Debreceni Egyetem Gazdaságtudományi Kar.., pp. 46-69. ISBN 9789634904014</w:t>
      </w:r>
    </w:p>
    <w:p w14:paraId="142F6AE9" w14:textId="77777777" w:rsidR="00D0795D" w:rsidRDefault="00D0795D" w:rsidP="001931AF">
      <w:pPr>
        <w:pStyle w:val="ListParagraph"/>
        <w:spacing w:before="120" w:line="276" w:lineRule="auto"/>
        <w:ind w:left="851" w:hanging="284"/>
        <w:jc w:val="both"/>
        <w:rPr>
          <w:sz w:val="22"/>
          <w:szCs w:val="22"/>
          <w:lang w:val="ro-RO"/>
        </w:rPr>
      </w:pPr>
    </w:p>
    <w:p w14:paraId="4E9F57B6" w14:textId="570C05DD" w:rsidR="00D0795D" w:rsidRPr="00D0795D" w:rsidRDefault="00D0795D" w:rsidP="001931AF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jc w:val="both"/>
        <w:rPr>
          <w:sz w:val="22"/>
          <w:szCs w:val="22"/>
          <w:lang w:val="ro-RO"/>
        </w:rPr>
      </w:pPr>
      <w:r w:rsidRPr="00D0795D">
        <w:rPr>
          <w:sz w:val="22"/>
          <w:szCs w:val="22"/>
          <w:lang w:val="ro-RO"/>
        </w:rPr>
        <w:t>Veres</w:t>
      </w:r>
      <w:r w:rsidR="00B71F53">
        <w:rPr>
          <w:sz w:val="22"/>
          <w:szCs w:val="22"/>
          <w:lang w:val="ro-RO"/>
        </w:rPr>
        <w:t>,</w:t>
      </w:r>
      <w:r w:rsidRPr="00D0795D">
        <w:rPr>
          <w:sz w:val="22"/>
          <w:szCs w:val="22"/>
          <w:lang w:val="ro-RO"/>
        </w:rPr>
        <w:t xml:space="preserve"> E</w:t>
      </w:r>
      <w:r w:rsidR="00B71F53">
        <w:rPr>
          <w:sz w:val="22"/>
          <w:szCs w:val="22"/>
          <w:lang w:val="ro-RO"/>
        </w:rPr>
        <w:t>.&amp;</w:t>
      </w:r>
      <w:r w:rsidRPr="00D0795D">
        <w:rPr>
          <w:sz w:val="22"/>
          <w:szCs w:val="22"/>
          <w:lang w:val="ro-RO"/>
        </w:rPr>
        <w:t xml:space="preserve"> </w:t>
      </w:r>
      <w:r w:rsidRPr="00A14906">
        <w:rPr>
          <w:b/>
          <w:bCs/>
          <w:sz w:val="22"/>
          <w:szCs w:val="22"/>
          <w:lang w:val="ro-RO"/>
        </w:rPr>
        <w:t>Tarnóczi</w:t>
      </w:r>
      <w:r w:rsidR="00B71F53" w:rsidRPr="00A14906">
        <w:rPr>
          <w:b/>
          <w:bCs/>
          <w:sz w:val="22"/>
          <w:szCs w:val="22"/>
          <w:lang w:val="ro-RO"/>
        </w:rPr>
        <w:t>,T</w:t>
      </w:r>
      <w:r w:rsidR="00B71F53">
        <w:rPr>
          <w:sz w:val="22"/>
          <w:szCs w:val="22"/>
          <w:lang w:val="ro-RO"/>
        </w:rPr>
        <w:t>. (2022).</w:t>
      </w:r>
      <w:r w:rsidRPr="00D0795D">
        <w:rPr>
          <w:sz w:val="22"/>
          <w:szCs w:val="22"/>
          <w:lang w:val="ro-RO"/>
        </w:rPr>
        <w:t xml:space="preserve"> Comparative Analysis of The Fraud Risk of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Financial Statements for Companies in The Romanian and Hungarian Border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Counties. In: Khalid Soliman (</w:t>
      </w:r>
      <w:r w:rsidR="000D5934">
        <w:rPr>
          <w:sz w:val="22"/>
          <w:szCs w:val="22"/>
          <w:lang w:val="ro-RO"/>
        </w:rPr>
        <w:t>ed.</w:t>
      </w:r>
      <w:r w:rsidRPr="00D0795D">
        <w:rPr>
          <w:sz w:val="22"/>
          <w:szCs w:val="22"/>
          <w:lang w:val="ro-RO"/>
        </w:rPr>
        <w:t>): Business Success and Innovation</w:t>
      </w:r>
      <w:r>
        <w:rPr>
          <w:sz w:val="22"/>
          <w:szCs w:val="22"/>
          <w:lang w:val="ro-RO"/>
        </w:rPr>
        <w:t xml:space="preserve"> </w:t>
      </w:r>
      <w:r w:rsidRPr="00D0795D">
        <w:rPr>
          <w:sz w:val="22"/>
          <w:szCs w:val="22"/>
          <w:lang w:val="ro-RO"/>
        </w:rPr>
        <w:t>Management: A 2025 Vision to Sustain Economic Development During Global</w:t>
      </w:r>
    </w:p>
    <w:p w14:paraId="24CFC990" w14:textId="6718EB4F" w:rsidR="00D0795D" w:rsidRPr="00D0795D" w:rsidRDefault="001931AF" w:rsidP="001931AF">
      <w:pPr>
        <w:pStyle w:val="ListParagraph"/>
        <w:spacing w:before="120" w:line="276" w:lineRule="auto"/>
        <w:ind w:left="851" w:hanging="284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</w:t>
      </w:r>
      <w:r w:rsidR="00D0795D" w:rsidRPr="00D0795D">
        <w:rPr>
          <w:sz w:val="22"/>
          <w:szCs w:val="22"/>
          <w:lang w:val="ro-RO"/>
        </w:rPr>
        <w:t>Crisis, Sevilla, Spanyolország, International Business Information Management</w:t>
      </w:r>
      <w:r w:rsidR="00D0795D">
        <w:rPr>
          <w:sz w:val="22"/>
          <w:szCs w:val="22"/>
          <w:lang w:val="ro-RO"/>
        </w:rPr>
        <w:t xml:space="preserve"> </w:t>
      </w:r>
      <w:r w:rsidR="00D0795D" w:rsidRPr="00D0795D">
        <w:rPr>
          <w:sz w:val="22"/>
          <w:szCs w:val="22"/>
          <w:lang w:val="ro-RO"/>
        </w:rPr>
        <w:t>Association (IBIMA),  pp. 660–671., ISBN 979-8-9867719-0-8, ISSN</w:t>
      </w:r>
      <w:r w:rsidR="00D0795D">
        <w:rPr>
          <w:sz w:val="22"/>
          <w:szCs w:val="22"/>
          <w:lang w:val="ro-RO"/>
        </w:rPr>
        <w:t xml:space="preserve"> </w:t>
      </w:r>
      <w:r w:rsidR="00D0795D" w:rsidRPr="00D0795D">
        <w:rPr>
          <w:sz w:val="22"/>
          <w:szCs w:val="22"/>
          <w:lang w:val="ro-RO"/>
        </w:rPr>
        <w:t>2767-9640</w:t>
      </w:r>
    </w:p>
    <w:p w14:paraId="18444AC0" w14:textId="5CEDAB41" w:rsidR="00033D96" w:rsidRPr="005A5875" w:rsidRDefault="00744DC2" w:rsidP="000E118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b/>
          <w:sz w:val="22"/>
          <w:szCs w:val="22"/>
          <w:lang w:val="ro-RO"/>
        </w:rPr>
        <w:t>Tarnóczi</w:t>
      </w:r>
      <w:r w:rsidR="00791483" w:rsidRPr="005A5875">
        <w:rPr>
          <w:b/>
          <w:sz w:val="22"/>
          <w:szCs w:val="22"/>
          <w:lang w:val="ro-RO"/>
        </w:rPr>
        <w:t>,</w:t>
      </w:r>
      <w:r w:rsidR="00FF5953" w:rsidRPr="005A5875">
        <w:rPr>
          <w:b/>
          <w:sz w:val="22"/>
          <w:szCs w:val="22"/>
          <w:lang w:val="ro-RO"/>
        </w:rPr>
        <w:t xml:space="preserve"> T</w:t>
      </w:r>
      <w:r w:rsidR="00791483" w:rsidRPr="005A5875">
        <w:rPr>
          <w:b/>
          <w:sz w:val="22"/>
          <w:szCs w:val="22"/>
          <w:lang w:val="ro-RO"/>
        </w:rPr>
        <w:t>.,</w:t>
      </w:r>
      <w:r w:rsidRPr="005A5875">
        <w:rPr>
          <w:sz w:val="22"/>
          <w:szCs w:val="22"/>
          <w:lang w:val="ro-RO"/>
        </w:rPr>
        <w:t xml:space="preserve"> &amp; Veres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E</w:t>
      </w:r>
      <w:r w:rsidR="00791483" w:rsidRPr="005A5875">
        <w:rPr>
          <w:sz w:val="22"/>
          <w:szCs w:val="22"/>
          <w:lang w:val="ro-RO"/>
        </w:rPr>
        <w:t>.</w:t>
      </w:r>
      <w:r w:rsidRPr="005A5875">
        <w:rPr>
          <w:sz w:val="22"/>
          <w:szCs w:val="22"/>
          <w:lang w:val="ro-RO"/>
        </w:rPr>
        <w:t xml:space="preserve"> (2019).</w:t>
      </w:r>
      <w:r w:rsidR="00FF5953" w:rsidRPr="005A5875">
        <w:rPr>
          <w:sz w:val="22"/>
          <w:szCs w:val="22"/>
          <w:lang w:val="ro-RO"/>
        </w:rPr>
        <w:t xml:space="preserve"> </w:t>
      </w:r>
      <w:r w:rsidRPr="005A5875">
        <w:rPr>
          <w:sz w:val="22"/>
          <w:szCs w:val="22"/>
          <w:lang w:val="ro-RO"/>
        </w:rPr>
        <w:t>A ROMÁN HATÁRMENTI MAGYAR MEGYÉK VÁLLALATAI TELJESÍTMÉNYÉNEK ELEMZÉSE. (ANALYSIS OF THE PERFORMANCE OF COMPANIES OF HUNGARIAN COUNTIES LOCATING AT THE ROMANIAN BORDER.)</w:t>
      </w:r>
      <w:r w:rsidR="009418DF" w:rsidRPr="005A5875">
        <w:rPr>
          <w:sz w:val="22"/>
          <w:szCs w:val="22"/>
          <w:lang w:val="ro-RO"/>
        </w:rPr>
        <w:t xml:space="preserve"> </w:t>
      </w:r>
      <w:r w:rsidRPr="005A5875">
        <w:rPr>
          <w:sz w:val="22"/>
          <w:szCs w:val="22"/>
          <w:lang w:val="ro-RO"/>
        </w:rPr>
        <w:t>Partiumi Magyar Tudomány Napja 2019, Oradea, 08.11.2019.</w:t>
      </w:r>
    </w:p>
    <w:p w14:paraId="0EF47381" w14:textId="77777777" w:rsidR="00FF5953" w:rsidRPr="005A5875" w:rsidRDefault="00FF5953" w:rsidP="000E118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b/>
          <w:sz w:val="22"/>
          <w:szCs w:val="22"/>
          <w:lang w:val="ro-RO"/>
        </w:rPr>
        <w:t>Tarnóczi</w:t>
      </w:r>
      <w:r w:rsidR="00791483" w:rsidRPr="005A5875">
        <w:rPr>
          <w:b/>
          <w:sz w:val="22"/>
          <w:szCs w:val="22"/>
          <w:lang w:val="ro-RO"/>
        </w:rPr>
        <w:t>,</w:t>
      </w:r>
      <w:r w:rsidRPr="005A5875">
        <w:rPr>
          <w:b/>
          <w:sz w:val="22"/>
          <w:szCs w:val="22"/>
          <w:lang w:val="ro-RO"/>
        </w:rPr>
        <w:t xml:space="preserve"> T</w:t>
      </w:r>
      <w:r w:rsidR="00791483" w:rsidRPr="005A5875">
        <w:rPr>
          <w:b/>
          <w:sz w:val="22"/>
          <w:szCs w:val="22"/>
          <w:lang w:val="ro-RO"/>
        </w:rPr>
        <w:t>.</w:t>
      </w:r>
      <w:r w:rsidR="00744DC2" w:rsidRPr="005A5875">
        <w:rPr>
          <w:b/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Fenyves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V</w:t>
      </w:r>
      <w:r w:rsidR="00791483" w:rsidRPr="005A5875">
        <w:rPr>
          <w:sz w:val="22"/>
          <w:szCs w:val="22"/>
          <w:lang w:val="ro-RO"/>
        </w:rPr>
        <w:t>.</w:t>
      </w:r>
      <w:r w:rsidR="00744DC2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Bayaraa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B</w:t>
      </w:r>
      <w:r w:rsidR="00791483" w:rsidRPr="005A5875">
        <w:rPr>
          <w:sz w:val="22"/>
          <w:szCs w:val="22"/>
          <w:lang w:val="ro-RO"/>
        </w:rPr>
        <w:t>.,</w:t>
      </w:r>
      <w:r w:rsidRPr="005A5875">
        <w:rPr>
          <w:sz w:val="22"/>
          <w:szCs w:val="22"/>
          <w:lang w:val="ro-RO"/>
        </w:rPr>
        <w:t xml:space="preserve"> &amp; Kerezsi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D</w:t>
      </w:r>
      <w:r w:rsidR="00791483" w:rsidRPr="005A5875">
        <w:rPr>
          <w:sz w:val="22"/>
          <w:szCs w:val="22"/>
          <w:lang w:val="ro-RO"/>
        </w:rPr>
        <w:t>.</w:t>
      </w:r>
      <w:r w:rsidR="00744DC2" w:rsidRPr="005A5875">
        <w:rPr>
          <w:sz w:val="22"/>
          <w:szCs w:val="22"/>
          <w:lang w:val="ro-RO"/>
        </w:rPr>
        <w:t xml:space="preserve"> (2019).</w:t>
      </w:r>
      <w:r w:rsidRPr="005A5875">
        <w:rPr>
          <w:sz w:val="22"/>
          <w:szCs w:val="22"/>
          <w:lang w:val="ro-RO"/>
        </w:rPr>
        <w:t xml:space="preserve"> </w:t>
      </w:r>
      <w:r w:rsidR="00BA4D6E" w:rsidRPr="005A5875">
        <w:rPr>
          <w:sz w:val="22"/>
          <w:szCs w:val="22"/>
          <w:lang w:val="ro-RO"/>
        </w:rPr>
        <w:t xml:space="preserve">COMPARATIVE PERFORMANCE ANALYSIS OF HUNGARY AND ITS FIVE NEIGHBORING EUROPEAN UNION MEMBER COUNTRIES. </w:t>
      </w:r>
      <w:r w:rsidRPr="005A5875">
        <w:rPr>
          <w:sz w:val="22"/>
          <w:szCs w:val="22"/>
          <w:lang w:val="ro-RO"/>
        </w:rPr>
        <w:t xml:space="preserve">1st Partium International Conference on Management. </w:t>
      </w:r>
      <w:r w:rsidR="00744DC2" w:rsidRPr="005A5875">
        <w:rPr>
          <w:sz w:val="22"/>
          <w:szCs w:val="22"/>
          <w:lang w:val="ro-RO"/>
        </w:rPr>
        <w:t>Trends in 21st Century, Oradea,</w:t>
      </w:r>
      <w:r w:rsidR="00BA4D6E" w:rsidRPr="005A5875">
        <w:rPr>
          <w:sz w:val="22"/>
          <w:szCs w:val="22"/>
          <w:lang w:val="ro-RO"/>
        </w:rPr>
        <w:t xml:space="preserve"> 02-</w:t>
      </w:r>
      <w:r w:rsidR="00744DC2" w:rsidRPr="005A5875">
        <w:rPr>
          <w:sz w:val="22"/>
          <w:szCs w:val="22"/>
          <w:lang w:val="ro-RO"/>
        </w:rPr>
        <w:t>03.</w:t>
      </w:r>
      <w:r w:rsidR="00BA4D6E" w:rsidRPr="005A5875">
        <w:rPr>
          <w:sz w:val="22"/>
          <w:szCs w:val="22"/>
          <w:lang w:val="ro-RO"/>
        </w:rPr>
        <w:t>09.2019.</w:t>
      </w:r>
    </w:p>
    <w:p w14:paraId="52FFE7D7" w14:textId="77777777" w:rsidR="00FF5953" w:rsidRPr="005A5875" w:rsidRDefault="00BA4D6E" w:rsidP="000E118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b/>
          <w:sz w:val="22"/>
          <w:szCs w:val="22"/>
          <w:lang w:val="ro-RO"/>
        </w:rPr>
        <w:lastRenderedPageBreak/>
        <w:t>Tarnóczi</w:t>
      </w:r>
      <w:r w:rsidR="00791483" w:rsidRPr="005A5875">
        <w:rPr>
          <w:b/>
          <w:sz w:val="22"/>
          <w:szCs w:val="22"/>
          <w:lang w:val="ro-RO"/>
        </w:rPr>
        <w:t>,</w:t>
      </w:r>
      <w:r w:rsidR="00FF5953" w:rsidRPr="005A5875">
        <w:rPr>
          <w:b/>
          <w:sz w:val="22"/>
          <w:szCs w:val="22"/>
          <w:lang w:val="ro-RO"/>
        </w:rPr>
        <w:t xml:space="preserve"> T</w:t>
      </w:r>
      <w:r w:rsidR="00791483" w:rsidRPr="005A5875">
        <w:rPr>
          <w:b/>
          <w:sz w:val="22"/>
          <w:szCs w:val="22"/>
          <w:lang w:val="ro-RO"/>
        </w:rPr>
        <w:t>.</w:t>
      </w:r>
      <w:r w:rsidR="00791483" w:rsidRPr="005A5875">
        <w:rPr>
          <w:sz w:val="22"/>
          <w:szCs w:val="22"/>
          <w:lang w:val="ro-RO"/>
        </w:rPr>
        <w:t xml:space="preserve">, Veres, E., &amp; Kulcsár, E. </w:t>
      </w:r>
      <w:r w:rsidRPr="005A5875">
        <w:rPr>
          <w:sz w:val="22"/>
          <w:szCs w:val="22"/>
          <w:lang w:val="ro-RO"/>
        </w:rPr>
        <w:t>(2019).</w:t>
      </w:r>
      <w:r w:rsidR="00FF5953" w:rsidRPr="005A5875">
        <w:rPr>
          <w:sz w:val="22"/>
          <w:szCs w:val="22"/>
          <w:lang w:val="ro-RO"/>
        </w:rPr>
        <w:t xml:space="preserve"> RISK ANALYSIS OF HUNGARIAN TRADE COMPANIES. International Finance Conference on Macroeconomic Convergence and Corporate Performance, Oradea, </w:t>
      </w:r>
      <w:r w:rsidRPr="005A5875">
        <w:rPr>
          <w:sz w:val="22"/>
          <w:szCs w:val="22"/>
          <w:lang w:val="ro-RO"/>
        </w:rPr>
        <w:t>02-03.05.2019.</w:t>
      </w:r>
    </w:p>
    <w:p w14:paraId="3E6E03FD" w14:textId="77777777" w:rsidR="00FF5953" w:rsidRPr="005A5875" w:rsidRDefault="009418DF" w:rsidP="000E118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b/>
          <w:sz w:val="22"/>
          <w:szCs w:val="22"/>
          <w:lang w:val="ro-RO"/>
        </w:rPr>
        <w:t>Tarnóczi</w:t>
      </w:r>
      <w:r w:rsidR="00791483" w:rsidRPr="005A5875">
        <w:rPr>
          <w:b/>
          <w:sz w:val="22"/>
          <w:szCs w:val="22"/>
          <w:lang w:val="ro-RO"/>
        </w:rPr>
        <w:t>,</w:t>
      </w:r>
      <w:r w:rsidRPr="005A5875">
        <w:rPr>
          <w:b/>
          <w:sz w:val="22"/>
          <w:szCs w:val="22"/>
          <w:lang w:val="ro-RO"/>
        </w:rPr>
        <w:t xml:space="preserve"> T</w:t>
      </w:r>
      <w:r w:rsidR="00791483" w:rsidRPr="005A5875">
        <w:rPr>
          <w:b/>
          <w:sz w:val="22"/>
          <w:szCs w:val="22"/>
          <w:lang w:val="ro-RO"/>
        </w:rPr>
        <w:t>.,</w:t>
      </w:r>
      <w:r w:rsidR="00BA4D6E" w:rsidRPr="005A5875">
        <w:rPr>
          <w:sz w:val="22"/>
          <w:szCs w:val="22"/>
          <w:lang w:val="ro-RO"/>
        </w:rPr>
        <w:t xml:space="preserve"> &amp; F</w:t>
      </w:r>
      <w:r w:rsidR="00791483" w:rsidRPr="005A5875">
        <w:rPr>
          <w:sz w:val="22"/>
          <w:szCs w:val="22"/>
          <w:lang w:val="ro-RO"/>
        </w:rPr>
        <w:t>e</w:t>
      </w:r>
      <w:r w:rsidR="00BA4D6E" w:rsidRPr="005A5875">
        <w:rPr>
          <w:sz w:val="22"/>
          <w:szCs w:val="22"/>
          <w:lang w:val="ro-RO"/>
        </w:rPr>
        <w:t>nyves</w:t>
      </w:r>
      <w:r w:rsidR="00791483" w:rsidRPr="005A5875">
        <w:rPr>
          <w:sz w:val="22"/>
          <w:szCs w:val="22"/>
          <w:lang w:val="ro-RO"/>
        </w:rPr>
        <w:t>,</w:t>
      </w:r>
      <w:r w:rsidR="00BA4D6E" w:rsidRPr="005A5875">
        <w:rPr>
          <w:sz w:val="22"/>
          <w:szCs w:val="22"/>
          <w:lang w:val="ro-RO"/>
        </w:rPr>
        <w:t xml:space="preserve"> </w:t>
      </w:r>
      <w:r w:rsidRPr="005A5875">
        <w:rPr>
          <w:sz w:val="22"/>
          <w:szCs w:val="22"/>
          <w:lang w:val="ro-RO"/>
        </w:rPr>
        <w:t>V</w:t>
      </w:r>
      <w:r w:rsidR="00791483" w:rsidRPr="005A5875">
        <w:rPr>
          <w:sz w:val="22"/>
          <w:szCs w:val="22"/>
          <w:lang w:val="ro-RO"/>
        </w:rPr>
        <w:t>.</w:t>
      </w:r>
      <w:r w:rsidR="00BA4D6E" w:rsidRPr="005A5875">
        <w:rPr>
          <w:sz w:val="22"/>
          <w:szCs w:val="22"/>
          <w:lang w:val="ro-RO"/>
        </w:rPr>
        <w:t xml:space="preserve"> (2019).</w:t>
      </w:r>
      <w:r w:rsidRPr="005A5875">
        <w:rPr>
          <w:sz w:val="22"/>
          <w:szCs w:val="22"/>
          <w:lang w:val="ro-RO"/>
        </w:rPr>
        <w:t xml:space="preserve"> </w:t>
      </w:r>
      <w:r w:rsidR="00BA4D6E" w:rsidRPr="005A5875">
        <w:rPr>
          <w:sz w:val="22"/>
          <w:szCs w:val="22"/>
          <w:lang w:val="ro-RO"/>
        </w:rPr>
        <w:t xml:space="preserve">PERFORMANCE ANALYSIS OF STOCK EXCHANGE COMPANIES IN CENTRAL AND EASTERN EUROPEAN EU MEMBER STATES. </w:t>
      </w:r>
      <w:r w:rsidRPr="005A5875">
        <w:rPr>
          <w:sz w:val="22"/>
          <w:szCs w:val="22"/>
          <w:lang w:val="ro-RO"/>
        </w:rPr>
        <w:t>International Finance Conference on Macroeconomic Convergence and Corpo</w:t>
      </w:r>
      <w:r w:rsidR="00BA4D6E" w:rsidRPr="005A5875">
        <w:rPr>
          <w:sz w:val="22"/>
          <w:szCs w:val="22"/>
          <w:lang w:val="ro-RO"/>
        </w:rPr>
        <w:t>rate Performance, Oradea,</w:t>
      </w:r>
      <w:r w:rsidRPr="005A5875">
        <w:rPr>
          <w:sz w:val="22"/>
          <w:szCs w:val="22"/>
          <w:lang w:val="ro-RO"/>
        </w:rPr>
        <w:t xml:space="preserve"> </w:t>
      </w:r>
      <w:r w:rsidR="00BA4D6E" w:rsidRPr="005A5875">
        <w:rPr>
          <w:sz w:val="22"/>
          <w:szCs w:val="22"/>
          <w:lang w:val="ro-RO"/>
        </w:rPr>
        <w:t>02-03.05.2019.</w:t>
      </w:r>
    </w:p>
    <w:p w14:paraId="1D9BD56F" w14:textId="77777777" w:rsidR="009418DF" w:rsidRPr="005A5875" w:rsidRDefault="00BA4D6E" w:rsidP="000E118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b/>
          <w:sz w:val="22"/>
          <w:szCs w:val="22"/>
          <w:lang w:val="ro-RO"/>
        </w:rPr>
        <w:t>Tarnóczi</w:t>
      </w:r>
      <w:r w:rsidR="00791483" w:rsidRPr="005A5875">
        <w:rPr>
          <w:b/>
          <w:sz w:val="22"/>
          <w:szCs w:val="22"/>
          <w:lang w:val="ro-RO"/>
        </w:rPr>
        <w:t>, T.,</w:t>
      </w:r>
      <w:r w:rsidRPr="005A5875">
        <w:rPr>
          <w:sz w:val="22"/>
          <w:szCs w:val="22"/>
          <w:lang w:val="ro-RO"/>
        </w:rPr>
        <w:t xml:space="preserve"> &amp; Fenyves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V</w:t>
      </w:r>
      <w:r w:rsidR="00791483" w:rsidRPr="005A5875">
        <w:rPr>
          <w:sz w:val="22"/>
          <w:szCs w:val="22"/>
          <w:lang w:val="ro-RO"/>
        </w:rPr>
        <w:t>.</w:t>
      </w:r>
      <w:r w:rsidRPr="005A5875">
        <w:rPr>
          <w:sz w:val="22"/>
          <w:szCs w:val="22"/>
          <w:lang w:val="ro-RO"/>
        </w:rPr>
        <w:t xml:space="preserve"> (2017).</w:t>
      </w:r>
      <w:r w:rsidR="009418DF" w:rsidRPr="005A5875">
        <w:rPr>
          <w:sz w:val="22"/>
          <w:szCs w:val="22"/>
          <w:lang w:val="ro-RO"/>
        </w:rPr>
        <w:t xml:space="preserve"> </w:t>
      </w:r>
      <w:r w:rsidRPr="005A5875">
        <w:rPr>
          <w:sz w:val="22"/>
          <w:szCs w:val="22"/>
          <w:lang w:val="ro-RO"/>
        </w:rPr>
        <w:t xml:space="preserve">AZ ÉSZAK-ALFÖLDI RÉGIÓ ÉLELMISZER-KISKERESKEDELMI VÁLLALATAINAK KOCKÁZATELEMZÉSE. (RISK ANALYSIS OF FOOD RETAIL COMPANIES IN THE NORTHERN GREAT PLAIN REGION.) </w:t>
      </w:r>
      <w:r w:rsidR="0028108D" w:rsidRPr="005A5875">
        <w:rPr>
          <w:sz w:val="22"/>
          <w:szCs w:val="22"/>
          <w:lang w:val="ro-RO"/>
        </w:rPr>
        <w:t xml:space="preserve">Kihívások és tanulságok a menedzsment területén (Challenges and Lessons in Management), Debrecen, </w:t>
      </w:r>
      <w:r w:rsidRPr="005A5875">
        <w:rPr>
          <w:sz w:val="22"/>
          <w:szCs w:val="22"/>
          <w:lang w:val="ro-RO"/>
        </w:rPr>
        <w:t>09-10.03.2017.</w:t>
      </w:r>
    </w:p>
    <w:p w14:paraId="62FF29FD" w14:textId="6C301265" w:rsidR="00142E21" w:rsidRDefault="0028108D" w:rsidP="00BC2191">
      <w:pPr>
        <w:pStyle w:val="ListParagraph"/>
        <w:numPr>
          <w:ilvl w:val="0"/>
          <w:numId w:val="11"/>
        </w:numPr>
        <w:spacing w:before="120" w:line="276" w:lineRule="auto"/>
        <w:ind w:left="851" w:hanging="284"/>
        <w:contextualSpacing w:val="0"/>
        <w:jc w:val="both"/>
        <w:rPr>
          <w:sz w:val="22"/>
          <w:szCs w:val="22"/>
          <w:lang w:val="ro-RO"/>
        </w:rPr>
      </w:pPr>
      <w:r w:rsidRPr="005A5875">
        <w:rPr>
          <w:sz w:val="22"/>
          <w:szCs w:val="22"/>
          <w:lang w:val="ro-RO"/>
        </w:rPr>
        <w:t>Fenyves</w:t>
      </w:r>
      <w:r w:rsidR="00791483" w:rsidRPr="005A5875">
        <w:rPr>
          <w:sz w:val="22"/>
          <w:szCs w:val="22"/>
          <w:lang w:val="ro-RO"/>
        </w:rPr>
        <w:t>,</w:t>
      </w:r>
      <w:r w:rsidRPr="005A5875">
        <w:rPr>
          <w:sz w:val="22"/>
          <w:szCs w:val="22"/>
          <w:lang w:val="ro-RO"/>
        </w:rPr>
        <w:t xml:space="preserve"> V</w:t>
      </w:r>
      <w:r w:rsidR="00791483" w:rsidRPr="005A5875">
        <w:rPr>
          <w:sz w:val="22"/>
          <w:szCs w:val="22"/>
          <w:lang w:val="ro-RO"/>
        </w:rPr>
        <w:t>.</w:t>
      </w:r>
      <w:r w:rsidR="001F49D8" w:rsidRPr="005A5875">
        <w:rPr>
          <w:sz w:val="22"/>
          <w:szCs w:val="22"/>
          <w:lang w:val="ro-RO"/>
        </w:rPr>
        <w:t xml:space="preserve"> </w:t>
      </w:r>
      <w:r w:rsidRPr="005A5875">
        <w:rPr>
          <w:sz w:val="22"/>
          <w:szCs w:val="22"/>
          <w:lang w:val="ro-RO"/>
        </w:rPr>
        <w:t xml:space="preserve">&amp; </w:t>
      </w:r>
      <w:r w:rsidRPr="005A5875">
        <w:rPr>
          <w:b/>
          <w:sz w:val="22"/>
          <w:szCs w:val="22"/>
          <w:lang w:val="ro-RO"/>
        </w:rPr>
        <w:t>Tarnóczi</w:t>
      </w:r>
      <w:r w:rsidR="00791483" w:rsidRPr="005A5875">
        <w:rPr>
          <w:b/>
          <w:sz w:val="22"/>
          <w:szCs w:val="22"/>
          <w:lang w:val="ro-RO"/>
        </w:rPr>
        <w:t>,</w:t>
      </w:r>
      <w:r w:rsidRPr="005A5875">
        <w:rPr>
          <w:b/>
          <w:sz w:val="22"/>
          <w:szCs w:val="22"/>
          <w:lang w:val="ro-RO"/>
        </w:rPr>
        <w:t xml:space="preserve"> T</w:t>
      </w:r>
      <w:r w:rsidR="00791483" w:rsidRPr="005A5875">
        <w:rPr>
          <w:b/>
          <w:sz w:val="22"/>
          <w:szCs w:val="22"/>
          <w:lang w:val="ro-RO"/>
        </w:rPr>
        <w:t xml:space="preserve">. </w:t>
      </w:r>
      <w:r w:rsidR="00BA4D6E" w:rsidRPr="005A5875">
        <w:rPr>
          <w:sz w:val="22"/>
          <w:szCs w:val="22"/>
          <w:lang w:val="ro-RO"/>
        </w:rPr>
        <w:t>(2016).</w:t>
      </w:r>
      <w:r w:rsidRPr="005A5875">
        <w:rPr>
          <w:sz w:val="22"/>
          <w:szCs w:val="22"/>
          <w:lang w:val="ro-RO"/>
        </w:rPr>
        <w:t xml:space="preserve"> </w:t>
      </w:r>
      <w:r w:rsidR="00BA4D6E" w:rsidRPr="005A5875">
        <w:rPr>
          <w:sz w:val="22"/>
          <w:szCs w:val="22"/>
          <w:lang w:val="ro-RO"/>
        </w:rPr>
        <w:t xml:space="preserve">KONCENTRÁCIÓ ELEMZÉSE AZ ÉSZAK-ALFÖLDI RÉGIÓ ÉLELMISZER JELLEGŰ VEGYES BOLTI KISKERESKEDELMI TEVÉKENYSÉGET VÉGZŐ VÁLLALKOZÁSAINÁL. (CONCENTRATION ANALYSIS OF COMPANIES ENGAGED IN FOOD RETAIL ACTIVITIES IN THE NORTHERN GREAT PLAIN REGION.) </w:t>
      </w:r>
      <w:r w:rsidRPr="005A5875">
        <w:rPr>
          <w:sz w:val="22"/>
          <w:szCs w:val="22"/>
          <w:lang w:val="ro-RO"/>
        </w:rPr>
        <w:t>Korszerű szemlélet a tudományban és az oktatásban (Modern approach in science an</w:t>
      </w:r>
      <w:r w:rsidR="00BA4D6E" w:rsidRPr="005A5875">
        <w:rPr>
          <w:sz w:val="22"/>
          <w:szCs w:val="22"/>
          <w:lang w:val="ro-RO"/>
        </w:rPr>
        <w:t>d education), Szlovákia, Komárno</w:t>
      </w:r>
      <w:r w:rsidRPr="005A5875">
        <w:rPr>
          <w:sz w:val="22"/>
          <w:szCs w:val="22"/>
          <w:lang w:val="ro-RO"/>
        </w:rPr>
        <w:t xml:space="preserve">, </w:t>
      </w:r>
      <w:r w:rsidR="00BA4D6E" w:rsidRPr="005A5875">
        <w:rPr>
          <w:sz w:val="22"/>
          <w:szCs w:val="22"/>
          <w:lang w:val="ro-RO"/>
        </w:rPr>
        <w:t>13-14.09.2016.</w:t>
      </w:r>
    </w:p>
    <w:p w14:paraId="160586D8" w14:textId="77777777" w:rsidR="00AA159C" w:rsidRDefault="00AA159C" w:rsidP="008A204E">
      <w:pPr>
        <w:pStyle w:val="ListParagraph"/>
        <w:spacing w:before="120" w:line="276" w:lineRule="auto"/>
        <w:ind w:left="851"/>
        <w:contextualSpacing w:val="0"/>
        <w:jc w:val="both"/>
        <w:rPr>
          <w:sz w:val="22"/>
          <w:szCs w:val="22"/>
          <w:lang w:val="ro-RO"/>
        </w:rPr>
      </w:pPr>
    </w:p>
    <w:p w14:paraId="60B19B9F" w14:textId="77777777" w:rsidR="008A204E" w:rsidRPr="005A5875" w:rsidRDefault="008A204E" w:rsidP="008A204E">
      <w:pPr>
        <w:pStyle w:val="ListParagraph"/>
        <w:spacing w:before="120" w:line="276" w:lineRule="auto"/>
        <w:ind w:left="851"/>
        <w:contextualSpacing w:val="0"/>
        <w:jc w:val="both"/>
        <w:rPr>
          <w:sz w:val="22"/>
          <w:szCs w:val="22"/>
          <w:lang w:val="ro-RO"/>
        </w:rPr>
      </w:pPr>
    </w:p>
    <w:p w14:paraId="3BD7957D" w14:textId="77777777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rPr>
          <w:b/>
          <w:sz w:val="22"/>
          <w:szCs w:val="22"/>
          <w:lang w:val="ro-RO"/>
        </w:rPr>
      </w:pPr>
      <w:r w:rsidRPr="00643E36">
        <w:rPr>
          <w:b/>
          <w:sz w:val="22"/>
          <w:szCs w:val="22"/>
          <w:lang w:val="ro-RO"/>
        </w:rPr>
        <w:t>E. EDITARE, COORDONARE DE VOLUME</w:t>
      </w:r>
    </w:p>
    <w:p w14:paraId="588EB26D" w14:textId="77777777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1. </w:t>
      </w:r>
      <w:r w:rsidRPr="00912220">
        <w:rPr>
          <w:b/>
          <w:sz w:val="22"/>
          <w:szCs w:val="22"/>
          <w:lang w:val="ro-RO"/>
        </w:rPr>
        <w:t>Tarnóczi Tibor</w:t>
      </w:r>
      <w:r w:rsidRPr="00643E36">
        <w:rPr>
          <w:bCs/>
          <w:sz w:val="22"/>
          <w:szCs w:val="22"/>
          <w:lang w:val="ro-RO"/>
        </w:rPr>
        <w:t>, Gazdasági elemzés - gyakorlati jegyzet, Debreceni Egyetem Agrár- és</w:t>
      </w:r>
    </w:p>
    <w:p w14:paraId="755FED84" w14:textId="77777777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993" w:hanging="142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>Gazdálkodástudományok Centruma, Debrecen, 160, 2013</w:t>
      </w:r>
    </w:p>
    <w:p w14:paraId="7C27CCB2" w14:textId="77777777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2. </w:t>
      </w:r>
      <w:r w:rsidRPr="00912220">
        <w:rPr>
          <w:b/>
          <w:sz w:val="22"/>
          <w:szCs w:val="22"/>
          <w:lang w:val="ro-RO"/>
        </w:rPr>
        <w:t>Tarnóczi Tibor,</w:t>
      </w:r>
      <w:r w:rsidRPr="00643E36">
        <w:rPr>
          <w:bCs/>
          <w:sz w:val="22"/>
          <w:szCs w:val="22"/>
          <w:lang w:val="ro-RO"/>
        </w:rPr>
        <w:t xml:space="preserve"> Lőrinczi Krisztián, Kis- és középvállalkozások döntéshozatalának</w:t>
      </w:r>
    </w:p>
    <w:p w14:paraId="1DE4D0A9" w14:textId="4FBEA85B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851" w:hanging="284"/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 xml:space="preserve">    </w:t>
      </w:r>
      <w:r w:rsidRPr="00643E36">
        <w:rPr>
          <w:bCs/>
          <w:sz w:val="22"/>
          <w:szCs w:val="22"/>
          <w:lang w:val="ro-RO"/>
        </w:rPr>
        <w:t>számítógépes támogatása, Debreceni Egyetem AGTC, Debrecen, 204, 2011</w:t>
      </w:r>
    </w:p>
    <w:p w14:paraId="6E25B0F1" w14:textId="77777777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3. </w:t>
      </w:r>
      <w:r w:rsidRPr="00912220">
        <w:rPr>
          <w:b/>
          <w:sz w:val="22"/>
          <w:szCs w:val="22"/>
          <w:lang w:val="ro-RO"/>
        </w:rPr>
        <w:t>Tarnóczi Tibor,</w:t>
      </w:r>
      <w:r w:rsidRPr="00643E36">
        <w:rPr>
          <w:bCs/>
          <w:sz w:val="22"/>
          <w:szCs w:val="22"/>
          <w:lang w:val="ro-RO"/>
        </w:rPr>
        <w:t xml:space="preserve"> Bács Zoltán, Performance Indicators of the Economic Entities from</w:t>
      </w:r>
    </w:p>
    <w:p w14:paraId="37020DAE" w14:textId="054CA2E1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 xml:space="preserve">    </w:t>
      </w:r>
      <w:r w:rsidRPr="00643E36">
        <w:rPr>
          <w:bCs/>
          <w:sz w:val="22"/>
          <w:szCs w:val="22"/>
          <w:lang w:val="ro-RO"/>
        </w:rPr>
        <w:t>Bihor-Hajdú Bihar Euroregion, Debreceni Egyetem AGTC, Debrecen, 200, 2011,</w:t>
      </w:r>
    </w:p>
    <w:p w14:paraId="64D39710" w14:textId="32F100CF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>
        <w:rPr>
          <w:bCs/>
          <w:sz w:val="22"/>
          <w:szCs w:val="22"/>
          <w:lang w:val="ro-RO"/>
        </w:rPr>
        <w:t xml:space="preserve">    </w:t>
      </w:r>
      <w:r w:rsidRPr="00643E36">
        <w:rPr>
          <w:bCs/>
          <w:sz w:val="22"/>
          <w:szCs w:val="22"/>
          <w:lang w:val="ro-RO"/>
        </w:rPr>
        <w:t>ISBN 978-615-5183-05-8</w:t>
      </w:r>
    </w:p>
    <w:p w14:paraId="3F49CBF3" w14:textId="54F5104B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851" w:hanging="284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4. </w:t>
      </w:r>
      <w:r w:rsidRPr="00912220">
        <w:rPr>
          <w:b/>
          <w:sz w:val="22"/>
          <w:szCs w:val="22"/>
          <w:lang w:val="ro-RO"/>
        </w:rPr>
        <w:t>Tarnóczi Tibor</w:t>
      </w:r>
      <w:r w:rsidRPr="00643E36">
        <w:rPr>
          <w:bCs/>
          <w:sz w:val="22"/>
          <w:szCs w:val="22"/>
          <w:lang w:val="ro-RO"/>
        </w:rPr>
        <w:t>, A Microsoft Excel táblázatkezelő alkalmazásának megalapozása,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 xml:space="preserve">Debreceni Egyetem 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>Agrár- és Gazdálkodástudományok Centruma, Debrecen, 250, 2011</w:t>
      </w:r>
    </w:p>
    <w:p w14:paraId="3D2FF5C1" w14:textId="730D013A" w:rsidR="00643E36" w:rsidRPr="00643E36" w:rsidRDefault="00643E36" w:rsidP="00643E36">
      <w:pPr>
        <w:widowControl w:val="0"/>
        <w:autoSpaceDE w:val="0"/>
        <w:autoSpaceDN w:val="0"/>
        <w:spacing w:before="120" w:line="320" w:lineRule="atLeast"/>
        <w:ind w:left="851" w:hanging="284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5. </w:t>
      </w:r>
      <w:r w:rsidRPr="00912220">
        <w:rPr>
          <w:b/>
          <w:sz w:val="22"/>
          <w:szCs w:val="22"/>
          <w:lang w:val="ro-RO"/>
        </w:rPr>
        <w:t>Tarnóczi Tibor</w:t>
      </w:r>
      <w:r w:rsidRPr="00643E36">
        <w:rPr>
          <w:bCs/>
          <w:sz w:val="22"/>
          <w:szCs w:val="22"/>
          <w:lang w:val="ro-RO"/>
        </w:rPr>
        <w:t>, A Microsoft Excel kimutatás- és grafikonkészítő funkcióinak vállalati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 xml:space="preserve">alkalmazása, 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>Debreceni Egyetem Agrár- és Gazdálkodástudományok Centruma,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>Debrecen, 250, 2011</w:t>
      </w:r>
    </w:p>
    <w:p w14:paraId="71FABE2D" w14:textId="587F01C2" w:rsidR="009418DF" w:rsidRPr="005A5875" w:rsidRDefault="00643E36" w:rsidP="00643E36">
      <w:pPr>
        <w:widowControl w:val="0"/>
        <w:autoSpaceDE w:val="0"/>
        <w:autoSpaceDN w:val="0"/>
        <w:spacing w:before="120" w:line="320" w:lineRule="atLeast"/>
        <w:ind w:left="709" w:hanging="142"/>
        <w:rPr>
          <w:bCs/>
          <w:sz w:val="22"/>
          <w:szCs w:val="22"/>
          <w:lang w:val="ro-RO"/>
        </w:rPr>
      </w:pPr>
      <w:r w:rsidRPr="00643E36">
        <w:rPr>
          <w:bCs/>
          <w:sz w:val="22"/>
          <w:szCs w:val="22"/>
          <w:lang w:val="ro-RO"/>
        </w:rPr>
        <w:t xml:space="preserve">6. </w:t>
      </w:r>
      <w:r w:rsidRPr="00912220">
        <w:rPr>
          <w:b/>
          <w:sz w:val="22"/>
          <w:szCs w:val="22"/>
          <w:lang w:val="ro-RO"/>
        </w:rPr>
        <w:t>Tarnóczi Tibor</w:t>
      </w:r>
      <w:r w:rsidRPr="00643E36">
        <w:rPr>
          <w:bCs/>
          <w:sz w:val="22"/>
          <w:szCs w:val="22"/>
          <w:lang w:val="ro-RO"/>
        </w:rPr>
        <w:t>, A Microsoft Excel és az R statisztikai rendszer alkalmazása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 xml:space="preserve">gazdasági-pénzügyi 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>számításokban, Debreceni Egyetem Agrár- és</w:t>
      </w:r>
      <w:r>
        <w:rPr>
          <w:bCs/>
          <w:sz w:val="22"/>
          <w:szCs w:val="22"/>
          <w:lang w:val="ro-RO"/>
        </w:rPr>
        <w:t xml:space="preserve"> </w:t>
      </w:r>
      <w:r w:rsidRPr="00643E36">
        <w:rPr>
          <w:bCs/>
          <w:sz w:val="22"/>
          <w:szCs w:val="22"/>
          <w:lang w:val="ro-RO"/>
        </w:rPr>
        <w:t>Gazdálkodástudományok Centruma, Debrecen, 251, 2011</w:t>
      </w:r>
    </w:p>
    <w:p w14:paraId="63E3F27E" w14:textId="77777777" w:rsidR="00643E36" w:rsidRDefault="00643E36" w:rsidP="00BC2191">
      <w:pPr>
        <w:tabs>
          <w:tab w:val="left" w:pos="142"/>
        </w:tabs>
        <w:spacing w:before="120" w:line="320" w:lineRule="atLeast"/>
        <w:jc w:val="both"/>
        <w:rPr>
          <w:b/>
          <w:noProof/>
          <w:spacing w:val="-2"/>
          <w:sz w:val="22"/>
          <w:szCs w:val="22"/>
          <w:lang w:val="ro-RO"/>
        </w:rPr>
      </w:pPr>
    </w:p>
    <w:p w14:paraId="296A2158" w14:textId="764583F3" w:rsidR="005E1F23" w:rsidRPr="00BC2191" w:rsidRDefault="00142E21" w:rsidP="00BC2191">
      <w:pPr>
        <w:tabs>
          <w:tab w:val="left" w:pos="142"/>
        </w:tabs>
        <w:spacing w:before="120" w:line="320" w:lineRule="atLeast"/>
        <w:jc w:val="both"/>
        <w:rPr>
          <w:b/>
          <w:noProof/>
          <w:spacing w:val="-2"/>
          <w:sz w:val="22"/>
          <w:szCs w:val="22"/>
          <w:lang w:val="ro-RO"/>
        </w:rPr>
      </w:pPr>
      <w:r w:rsidRPr="00BA4D6E">
        <w:rPr>
          <w:b/>
          <w:noProof/>
          <w:spacing w:val="-2"/>
          <w:sz w:val="22"/>
          <w:szCs w:val="22"/>
          <w:lang w:val="ro-RO"/>
        </w:rPr>
        <w:t>Data:</w:t>
      </w:r>
      <w:r w:rsidR="00390E8C" w:rsidRPr="00BA4D6E">
        <w:rPr>
          <w:b/>
          <w:noProof/>
          <w:spacing w:val="-2"/>
          <w:sz w:val="22"/>
          <w:szCs w:val="22"/>
          <w:lang w:val="ro-RO"/>
        </w:rPr>
        <w:t xml:space="preserve"> </w:t>
      </w:r>
      <w:r w:rsidR="005A5875">
        <w:rPr>
          <w:b/>
          <w:noProof/>
          <w:spacing w:val="-2"/>
          <w:sz w:val="22"/>
          <w:szCs w:val="22"/>
          <w:lang w:val="ro-RO"/>
        </w:rPr>
        <w:t>21.01.2024</w:t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  <w:r w:rsidRPr="00BA4D6E">
        <w:rPr>
          <w:b/>
          <w:noProof/>
          <w:spacing w:val="-2"/>
          <w:sz w:val="22"/>
          <w:szCs w:val="22"/>
          <w:lang w:val="ro-RO"/>
        </w:rPr>
        <w:tab/>
      </w:r>
    </w:p>
    <w:sectPr w:rsidR="005E1F23" w:rsidRPr="00BC2191" w:rsidSect="00D92719">
      <w:headerReference w:type="even" r:id="rId77"/>
      <w:headerReference w:type="default" r:id="rId78"/>
      <w:footerReference w:type="even" r:id="rId79"/>
      <w:footerReference w:type="default" r:id="rId80"/>
      <w:headerReference w:type="first" r:id="rId81"/>
      <w:footerReference w:type="first" r:id="rId82"/>
      <w:pgSz w:w="11907" w:h="16840" w:code="9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D40E7" w14:textId="77777777" w:rsidR="00F73059" w:rsidRDefault="00F73059" w:rsidP="004475F4">
      <w:r>
        <w:separator/>
      </w:r>
    </w:p>
  </w:endnote>
  <w:endnote w:type="continuationSeparator" w:id="0">
    <w:p w14:paraId="787CE2A7" w14:textId="77777777" w:rsidR="00F73059" w:rsidRDefault="00F73059" w:rsidP="0044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E5003" w14:textId="77777777" w:rsidR="0050189E" w:rsidRDefault="005018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821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5F664C" w14:textId="5325DE11" w:rsidR="0050189E" w:rsidRDefault="005018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D9DC6D" w14:textId="77777777" w:rsidR="00912220" w:rsidRDefault="009122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28C83" w14:textId="77777777" w:rsidR="0050189E" w:rsidRDefault="00501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99F5B" w14:textId="77777777" w:rsidR="00F73059" w:rsidRDefault="00F73059" w:rsidP="004475F4">
      <w:r>
        <w:separator/>
      </w:r>
    </w:p>
  </w:footnote>
  <w:footnote w:type="continuationSeparator" w:id="0">
    <w:p w14:paraId="47FE3158" w14:textId="77777777" w:rsidR="00F73059" w:rsidRDefault="00F73059" w:rsidP="0044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A401E" w14:textId="77777777" w:rsidR="0050189E" w:rsidRDefault="005018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D7EA5" w14:textId="77777777" w:rsidR="0050189E" w:rsidRDefault="005018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B238" w14:textId="77777777" w:rsidR="0050189E" w:rsidRDefault="005018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1374A"/>
    <w:multiLevelType w:val="hybridMultilevel"/>
    <w:tmpl w:val="21A40F62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4562B9"/>
    <w:multiLevelType w:val="hybridMultilevel"/>
    <w:tmpl w:val="949E177C"/>
    <w:lvl w:ilvl="0" w:tplc="9B28FCEA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B20D44"/>
    <w:multiLevelType w:val="hybridMultilevel"/>
    <w:tmpl w:val="C1902F5E"/>
    <w:lvl w:ilvl="0" w:tplc="74DC9710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602309"/>
    <w:multiLevelType w:val="hybridMultilevel"/>
    <w:tmpl w:val="4774A096"/>
    <w:lvl w:ilvl="0" w:tplc="D30E71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172AD"/>
    <w:multiLevelType w:val="hybridMultilevel"/>
    <w:tmpl w:val="899ED794"/>
    <w:lvl w:ilvl="0" w:tplc="72385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CC94710"/>
    <w:multiLevelType w:val="hybridMultilevel"/>
    <w:tmpl w:val="12161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04D1B"/>
    <w:multiLevelType w:val="hybridMultilevel"/>
    <w:tmpl w:val="74EC22B2"/>
    <w:lvl w:ilvl="0" w:tplc="D626F3D2">
      <w:start w:val="1"/>
      <w:numFmt w:val="decimal"/>
      <w:lvlText w:val="%1."/>
      <w:lvlJc w:val="left"/>
      <w:pPr>
        <w:ind w:left="704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063515"/>
    <w:multiLevelType w:val="hybridMultilevel"/>
    <w:tmpl w:val="B54257E0"/>
    <w:lvl w:ilvl="0" w:tplc="7DE2C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77988"/>
    <w:multiLevelType w:val="hybridMultilevel"/>
    <w:tmpl w:val="C9A2D7A4"/>
    <w:lvl w:ilvl="0" w:tplc="D0389C1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D566F"/>
    <w:multiLevelType w:val="hybridMultilevel"/>
    <w:tmpl w:val="699E4652"/>
    <w:lvl w:ilvl="0" w:tplc="D30E71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E68F0"/>
    <w:multiLevelType w:val="hybridMultilevel"/>
    <w:tmpl w:val="D65E5D20"/>
    <w:lvl w:ilvl="0" w:tplc="FBEC37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62E95"/>
    <w:multiLevelType w:val="multilevel"/>
    <w:tmpl w:val="7C96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3F443A"/>
    <w:multiLevelType w:val="hybridMultilevel"/>
    <w:tmpl w:val="C9A2D7A4"/>
    <w:lvl w:ilvl="0" w:tplc="D0389C1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9C5B45"/>
    <w:multiLevelType w:val="multilevel"/>
    <w:tmpl w:val="55EA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5267F3"/>
    <w:multiLevelType w:val="hybridMultilevel"/>
    <w:tmpl w:val="36CC9B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40187"/>
    <w:multiLevelType w:val="multilevel"/>
    <w:tmpl w:val="6D4C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23068B"/>
    <w:multiLevelType w:val="hybridMultilevel"/>
    <w:tmpl w:val="12161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8524A"/>
    <w:multiLevelType w:val="hybridMultilevel"/>
    <w:tmpl w:val="9618C3B4"/>
    <w:lvl w:ilvl="0" w:tplc="7B88B0B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209CD"/>
    <w:multiLevelType w:val="hybridMultilevel"/>
    <w:tmpl w:val="7D826090"/>
    <w:lvl w:ilvl="0" w:tplc="E5E87DF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82648738">
    <w:abstractNumId w:val="8"/>
  </w:num>
  <w:num w:numId="2" w16cid:durableId="1240292110">
    <w:abstractNumId w:val="1"/>
  </w:num>
  <w:num w:numId="3" w16cid:durableId="1056048360">
    <w:abstractNumId w:val="6"/>
  </w:num>
  <w:num w:numId="4" w16cid:durableId="802305766">
    <w:abstractNumId w:val="13"/>
  </w:num>
  <w:num w:numId="5" w16cid:durableId="1559972092">
    <w:abstractNumId w:val="2"/>
  </w:num>
  <w:num w:numId="6" w16cid:durableId="2086612450">
    <w:abstractNumId w:val="10"/>
  </w:num>
  <w:num w:numId="7" w16cid:durableId="1552111864">
    <w:abstractNumId w:val="4"/>
  </w:num>
  <w:num w:numId="8" w16cid:durableId="1955282003">
    <w:abstractNumId w:val="16"/>
  </w:num>
  <w:num w:numId="9" w16cid:durableId="2140486378">
    <w:abstractNumId w:val="14"/>
  </w:num>
  <w:num w:numId="10" w16cid:durableId="661155174">
    <w:abstractNumId w:val="12"/>
  </w:num>
  <w:num w:numId="11" w16cid:durableId="2096710258">
    <w:abstractNumId w:val="15"/>
  </w:num>
  <w:num w:numId="12" w16cid:durableId="642349989">
    <w:abstractNumId w:val="9"/>
  </w:num>
  <w:num w:numId="13" w16cid:durableId="1346902395">
    <w:abstractNumId w:val="5"/>
  </w:num>
  <w:num w:numId="14" w16cid:durableId="715161271">
    <w:abstractNumId w:val="0"/>
  </w:num>
  <w:num w:numId="15" w16cid:durableId="327900555">
    <w:abstractNumId w:val="3"/>
  </w:num>
  <w:num w:numId="16" w16cid:durableId="101801844">
    <w:abstractNumId w:val="11"/>
  </w:num>
  <w:num w:numId="17" w16cid:durableId="12583094">
    <w:abstractNumId w:val="18"/>
  </w:num>
  <w:num w:numId="18" w16cid:durableId="99959745">
    <w:abstractNumId w:val="19"/>
  </w:num>
  <w:num w:numId="19" w16cid:durableId="829374125">
    <w:abstractNumId w:val="17"/>
  </w:num>
  <w:num w:numId="20" w16cid:durableId="8983967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0sTQ3NTe0NDAyMTBU0lEKTi0uzszPAykwrgUAXzRkqiwAAAA="/>
  </w:docVars>
  <w:rsids>
    <w:rsidRoot w:val="00142E21"/>
    <w:rsid w:val="0002464A"/>
    <w:rsid w:val="000257FD"/>
    <w:rsid w:val="00033D96"/>
    <w:rsid w:val="00074F63"/>
    <w:rsid w:val="00090708"/>
    <w:rsid w:val="000B2A9C"/>
    <w:rsid w:val="000B4E09"/>
    <w:rsid w:val="000B5BD6"/>
    <w:rsid w:val="000C45DC"/>
    <w:rsid w:val="000D5934"/>
    <w:rsid w:val="000E1181"/>
    <w:rsid w:val="000E76E4"/>
    <w:rsid w:val="001153EC"/>
    <w:rsid w:val="001154F3"/>
    <w:rsid w:val="00130D77"/>
    <w:rsid w:val="0013661D"/>
    <w:rsid w:val="00140F4F"/>
    <w:rsid w:val="00142E21"/>
    <w:rsid w:val="00153BCD"/>
    <w:rsid w:val="001931AF"/>
    <w:rsid w:val="001A6D67"/>
    <w:rsid w:val="001B31BD"/>
    <w:rsid w:val="001D6DF7"/>
    <w:rsid w:val="001F49D8"/>
    <w:rsid w:val="001F5210"/>
    <w:rsid w:val="00216C25"/>
    <w:rsid w:val="0023130F"/>
    <w:rsid w:val="0025600B"/>
    <w:rsid w:val="00265CCE"/>
    <w:rsid w:val="00266BF9"/>
    <w:rsid w:val="0028108D"/>
    <w:rsid w:val="002B3874"/>
    <w:rsid w:val="002C4573"/>
    <w:rsid w:val="002D35CB"/>
    <w:rsid w:val="002E65CE"/>
    <w:rsid w:val="00313EF8"/>
    <w:rsid w:val="0035347D"/>
    <w:rsid w:val="00371970"/>
    <w:rsid w:val="00374026"/>
    <w:rsid w:val="0038507B"/>
    <w:rsid w:val="00386631"/>
    <w:rsid w:val="00390E8C"/>
    <w:rsid w:val="003A3826"/>
    <w:rsid w:val="003A4B05"/>
    <w:rsid w:val="003A64E7"/>
    <w:rsid w:val="003B41F4"/>
    <w:rsid w:val="003D41B8"/>
    <w:rsid w:val="003F02A0"/>
    <w:rsid w:val="0040343A"/>
    <w:rsid w:val="004129E5"/>
    <w:rsid w:val="0041630A"/>
    <w:rsid w:val="0043009A"/>
    <w:rsid w:val="00432DE1"/>
    <w:rsid w:val="0043727A"/>
    <w:rsid w:val="0043730A"/>
    <w:rsid w:val="004475F4"/>
    <w:rsid w:val="00456E57"/>
    <w:rsid w:val="004A29BB"/>
    <w:rsid w:val="004B1046"/>
    <w:rsid w:val="004B5EB2"/>
    <w:rsid w:val="004D2A82"/>
    <w:rsid w:val="004F3B7E"/>
    <w:rsid w:val="0050189E"/>
    <w:rsid w:val="0051462E"/>
    <w:rsid w:val="00515658"/>
    <w:rsid w:val="00517C83"/>
    <w:rsid w:val="00520B87"/>
    <w:rsid w:val="00522FE7"/>
    <w:rsid w:val="00523F69"/>
    <w:rsid w:val="0052670B"/>
    <w:rsid w:val="00531B26"/>
    <w:rsid w:val="00555910"/>
    <w:rsid w:val="005755F2"/>
    <w:rsid w:val="005A01BE"/>
    <w:rsid w:val="005A5875"/>
    <w:rsid w:val="005B18D2"/>
    <w:rsid w:val="005B1E88"/>
    <w:rsid w:val="005D3014"/>
    <w:rsid w:val="005E1F23"/>
    <w:rsid w:val="006031ED"/>
    <w:rsid w:val="006078A4"/>
    <w:rsid w:val="0063137C"/>
    <w:rsid w:val="00643E36"/>
    <w:rsid w:val="0065610D"/>
    <w:rsid w:val="00656E80"/>
    <w:rsid w:val="00661D95"/>
    <w:rsid w:val="00663544"/>
    <w:rsid w:val="00667CA5"/>
    <w:rsid w:val="00696E54"/>
    <w:rsid w:val="006C2712"/>
    <w:rsid w:val="006D1553"/>
    <w:rsid w:val="006E0C48"/>
    <w:rsid w:val="006F3345"/>
    <w:rsid w:val="006F4166"/>
    <w:rsid w:val="00710473"/>
    <w:rsid w:val="00716F7F"/>
    <w:rsid w:val="00744DC2"/>
    <w:rsid w:val="00746B39"/>
    <w:rsid w:val="00752021"/>
    <w:rsid w:val="00753EB3"/>
    <w:rsid w:val="00754A83"/>
    <w:rsid w:val="00761129"/>
    <w:rsid w:val="00776FA5"/>
    <w:rsid w:val="007901D7"/>
    <w:rsid w:val="00791483"/>
    <w:rsid w:val="00794003"/>
    <w:rsid w:val="007B5F20"/>
    <w:rsid w:val="008251A4"/>
    <w:rsid w:val="00837122"/>
    <w:rsid w:val="00837430"/>
    <w:rsid w:val="00850623"/>
    <w:rsid w:val="008605D9"/>
    <w:rsid w:val="00896C78"/>
    <w:rsid w:val="008A204E"/>
    <w:rsid w:val="008B45DB"/>
    <w:rsid w:val="0090053D"/>
    <w:rsid w:val="00912220"/>
    <w:rsid w:val="00925ECB"/>
    <w:rsid w:val="009373DB"/>
    <w:rsid w:val="009418DF"/>
    <w:rsid w:val="00956055"/>
    <w:rsid w:val="009644A9"/>
    <w:rsid w:val="00974466"/>
    <w:rsid w:val="0099053C"/>
    <w:rsid w:val="009B4B48"/>
    <w:rsid w:val="009C63CD"/>
    <w:rsid w:val="009F0957"/>
    <w:rsid w:val="009F7F61"/>
    <w:rsid w:val="00A018E6"/>
    <w:rsid w:val="00A06BEA"/>
    <w:rsid w:val="00A1309A"/>
    <w:rsid w:val="00A14906"/>
    <w:rsid w:val="00A1555D"/>
    <w:rsid w:val="00A225F6"/>
    <w:rsid w:val="00A70D9B"/>
    <w:rsid w:val="00A818EA"/>
    <w:rsid w:val="00A8383A"/>
    <w:rsid w:val="00A860EF"/>
    <w:rsid w:val="00AA159C"/>
    <w:rsid w:val="00AA3AD8"/>
    <w:rsid w:val="00B065FE"/>
    <w:rsid w:val="00B46966"/>
    <w:rsid w:val="00B550AC"/>
    <w:rsid w:val="00B71F53"/>
    <w:rsid w:val="00BA30B0"/>
    <w:rsid w:val="00BA4D6E"/>
    <w:rsid w:val="00BA686E"/>
    <w:rsid w:val="00BB08C9"/>
    <w:rsid w:val="00BC2191"/>
    <w:rsid w:val="00BC413A"/>
    <w:rsid w:val="00BC6CFB"/>
    <w:rsid w:val="00BD3718"/>
    <w:rsid w:val="00BF18C4"/>
    <w:rsid w:val="00C03790"/>
    <w:rsid w:val="00C10E4B"/>
    <w:rsid w:val="00C44060"/>
    <w:rsid w:val="00C52441"/>
    <w:rsid w:val="00C53C03"/>
    <w:rsid w:val="00C74828"/>
    <w:rsid w:val="00CA04C3"/>
    <w:rsid w:val="00CB5E63"/>
    <w:rsid w:val="00CC706C"/>
    <w:rsid w:val="00CE1BE0"/>
    <w:rsid w:val="00CE1E53"/>
    <w:rsid w:val="00D001D0"/>
    <w:rsid w:val="00D0795D"/>
    <w:rsid w:val="00D24571"/>
    <w:rsid w:val="00D250E9"/>
    <w:rsid w:val="00D30627"/>
    <w:rsid w:val="00D32FD4"/>
    <w:rsid w:val="00D43488"/>
    <w:rsid w:val="00D6750C"/>
    <w:rsid w:val="00D75110"/>
    <w:rsid w:val="00D90E12"/>
    <w:rsid w:val="00D92719"/>
    <w:rsid w:val="00DB3046"/>
    <w:rsid w:val="00DC6740"/>
    <w:rsid w:val="00DE1F7D"/>
    <w:rsid w:val="00DE4256"/>
    <w:rsid w:val="00DF3035"/>
    <w:rsid w:val="00DF61EF"/>
    <w:rsid w:val="00E0146E"/>
    <w:rsid w:val="00E14B04"/>
    <w:rsid w:val="00E16161"/>
    <w:rsid w:val="00E23D2A"/>
    <w:rsid w:val="00E76312"/>
    <w:rsid w:val="00E80CFC"/>
    <w:rsid w:val="00EA45CC"/>
    <w:rsid w:val="00EA61F0"/>
    <w:rsid w:val="00EB49C7"/>
    <w:rsid w:val="00EE4372"/>
    <w:rsid w:val="00EE5E96"/>
    <w:rsid w:val="00EE6360"/>
    <w:rsid w:val="00F00A9E"/>
    <w:rsid w:val="00F07E1E"/>
    <w:rsid w:val="00F22E60"/>
    <w:rsid w:val="00F352D9"/>
    <w:rsid w:val="00F4726C"/>
    <w:rsid w:val="00F6550F"/>
    <w:rsid w:val="00F73059"/>
    <w:rsid w:val="00F77A78"/>
    <w:rsid w:val="00FE22B7"/>
    <w:rsid w:val="00FE2C8C"/>
    <w:rsid w:val="00FF3499"/>
    <w:rsid w:val="00FF5953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C98855"/>
  <w15:docId w15:val="{C69B9D9D-8F6A-4746-9EE2-0770A3C2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8B45DB"/>
    <w:pPr>
      <w:spacing w:before="100" w:beforeAutospacing="1" w:after="100" w:afterAutospacing="1"/>
      <w:outlineLvl w:val="2"/>
    </w:pPr>
    <w:rPr>
      <w:b/>
      <w:bCs/>
      <w:sz w:val="27"/>
      <w:szCs w:val="27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142E21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1"/>
    <w:qFormat/>
    <w:rsid w:val="002C4573"/>
    <w:pPr>
      <w:ind w:left="720"/>
      <w:contextualSpacing/>
    </w:pPr>
  </w:style>
  <w:style w:type="character" w:customStyle="1" w:styleId="author-name">
    <w:name w:val="author-name"/>
    <w:basedOn w:val="DefaultParagraphFont"/>
    <w:rsid w:val="002C4573"/>
  </w:style>
  <w:style w:type="character" w:styleId="Hyperlink">
    <w:name w:val="Hyperlink"/>
    <w:basedOn w:val="DefaultParagraphFont"/>
    <w:uiPriority w:val="99"/>
    <w:unhideWhenUsed/>
    <w:rsid w:val="002C4573"/>
    <w:rPr>
      <w:color w:val="0000FF"/>
      <w:u w:val="single"/>
    </w:rPr>
  </w:style>
  <w:style w:type="character" w:customStyle="1" w:styleId="journal-title">
    <w:name w:val="journal-title"/>
    <w:basedOn w:val="DefaultParagraphFont"/>
    <w:rsid w:val="002C4573"/>
  </w:style>
  <w:style w:type="character" w:customStyle="1" w:styleId="journal-volume">
    <w:name w:val="journal-volume"/>
    <w:basedOn w:val="DefaultParagraphFont"/>
    <w:rsid w:val="002C4573"/>
  </w:style>
  <w:style w:type="character" w:customStyle="1" w:styleId="journal-issue">
    <w:name w:val="journal-issue"/>
    <w:basedOn w:val="DefaultParagraphFont"/>
    <w:rsid w:val="002C4573"/>
  </w:style>
  <w:style w:type="character" w:customStyle="1" w:styleId="year">
    <w:name w:val="year"/>
    <w:basedOn w:val="DefaultParagraphFont"/>
    <w:rsid w:val="002C4573"/>
  </w:style>
  <w:style w:type="character" w:customStyle="1" w:styleId="page">
    <w:name w:val="page"/>
    <w:basedOn w:val="DefaultParagraphFont"/>
    <w:rsid w:val="002C4573"/>
  </w:style>
  <w:style w:type="character" w:styleId="FollowedHyperlink">
    <w:name w:val="FollowedHyperlink"/>
    <w:basedOn w:val="DefaultParagraphFont"/>
    <w:uiPriority w:val="99"/>
    <w:semiHidden/>
    <w:unhideWhenUsed/>
    <w:rsid w:val="00D24571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rsid w:val="005755F2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val="hu-HU"/>
    </w:rPr>
  </w:style>
  <w:style w:type="character" w:customStyle="1" w:styleId="BodyTextChar">
    <w:name w:val="Body Text Char"/>
    <w:basedOn w:val="DefaultParagraphFont"/>
    <w:link w:val="BodyText"/>
    <w:rsid w:val="005755F2"/>
    <w:rPr>
      <w:lang w:val="hu-HU"/>
    </w:rPr>
  </w:style>
  <w:style w:type="character" w:customStyle="1" w:styleId="publishedat">
    <w:name w:val="publishedat"/>
    <w:basedOn w:val="DefaultParagraphFont"/>
    <w:rsid w:val="00DC6740"/>
  </w:style>
  <w:style w:type="character" w:customStyle="1" w:styleId="publisher">
    <w:name w:val="publisher"/>
    <w:basedOn w:val="DefaultParagraphFont"/>
    <w:rsid w:val="00DC6740"/>
  </w:style>
  <w:style w:type="character" w:customStyle="1" w:styleId="pagelength">
    <w:name w:val="pagelength"/>
    <w:basedOn w:val="DefaultParagraphFont"/>
    <w:rsid w:val="00DC6740"/>
  </w:style>
  <w:style w:type="character" w:customStyle="1" w:styleId="id">
    <w:name w:val="id"/>
    <w:basedOn w:val="DefaultParagraphFont"/>
    <w:rsid w:val="00DC6740"/>
  </w:style>
  <w:style w:type="character" w:customStyle="1" w:styleId="isbnorissn">
    <w:name w:val="isbnorissn"/>
    <w:basedOn w:val="DefaultParagraphFont"/>
    <w:rsid w:val="00DC6740"/>
  </w:style>
  <w:style w:type="character" w:customStyle="1" w:styleId="Heading3Char">
    <w:name w:val="Heading 3 Char"/>
    <w:basedOn w:val="DefaultParagraphFont"/>
    <w:link w:val="Heading3"/>
    <w:uiPriority w:val="9"/>
    <w:rsid w:val="008B45DB"/>
    <w:rPr>
      <w:rFonts w:ascii="Times New Roman" w:eastAsia="Times New Roman" w:hAnsi="Times New Roman" w:cs="Times New Roman"/>
      <w:b/>
      <w:bCs/>
      <w:sz w:val="27"/>
      <w:szCs w:val="27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75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F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F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E22B7"/>
    <w:pPr>
      <w:spacing w:before="100" w:beforeAutospacing="1" w:after="100" w:afterAutospacing="1"/>
    </w:pPr>
    <w:rPr>
      <w:lang w:val="hu-HU" w:eastAsia="hu-HU"/>
    </w:rPr>
  </w:style>
  <w:style w:type="character" w:styleId="CommentReference">
    <w:name w:val="annotation reference"/>
    <w:basedOn w:val="DefaultParagraphFont"/>
    <w:uiPriority w:val="99"/>
    <w:semiHidden/>
    <w:unhideWhenUsed/>
    <w:rsid w:val="00437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2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2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27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27A"/>
    <w:rPr>
      <w:rFonts w:ascii="Tahoma" w:eastAsia="Times New Roman" w:hAnsi="Tahoma" w:cs="Tahoma"/>
      <w:sz w:val="16"/>
      <w:szCs w:val="16"/>
    </w:rPr>
  </w:style>
  <w:style w:type="character" w:customStyle="1" w:styleId="hithilite">
    <w:name w:val="hithilite"/>
    <w:basedOn w:val="DefaultParagraphFont"/>
    <w:rsid w:val="00BA4D6E"/>
  </w:style>
  <w:style w:type="character" w:customStyle="1" w:styleId="BodyText1">
    <w:name w:val="Body Text1"/>
    <w:basedOn w:val="DefaultParagraphFont"/>
    <w:rsid w:val="006F4166"/>
  </w:style>
  <w:style w:type="character" w:styleId="UnresolvedMention">
    <w:name w:val="Unresolved Mention"/>
    <w:basedOn w:val="DefaultParagraphFont"/>
    <w:uiPriority w:val="99"/>
    <w:semiHidden/>
    <w:unhideWhenUsed/>
    <w:rsid w:val="000E118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2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2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2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2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893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54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4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951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379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29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801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92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4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423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0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2302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3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864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347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5238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306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54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1112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229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9222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808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461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08964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68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5030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2878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604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314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5551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20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623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67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7273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281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91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33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50601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83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157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641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657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6390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52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454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628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676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6471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119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015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4254/2071-789X.2023/16-4/18" TargetMode="External"/><Relationship Id="rId18" Type="http://schemas.openxmlformats.org/officeDocument/2006/relationships/hyperlink" Target="http://dx.doi.org/10.2478/saeb-2019-0001" TargetMode="External"/><Relationship Id="rId26" Type="http://schemas.openxmlformats.org/officeDocument/2006/relationships/hyperlink" Target="https://m2.mtmt.hu/gui2/?type=authors&amp;mode=browse&amp;sel=10016095" TargetMode="External"/><Relationship Id="rId39" Type="http://schemas.openxmlformats.org/officeDocument/2006/relationships/hyperlink" Target="http://anale.steconomiceuoradea.ro/volume/2017/AUOES-1-2017.pdf" TargetMode="External"/><Relationship Id="rId21" Type="http://schemas.openxmlformats.org/officeDocument/2006/relationships/hyperlink" Target="https://m2.mtmt.hu/gui2/?type=authors&amp;mode=browse&amp;sel=10016095" TargetMode="External"/><Relationship Id="rId34" Type="http://schemas.openxmlformats.org/officeDocument/2006/relationships/hyperlink" Target="https://doi.org/10.22495/cocv15i4c1p1" TargetMode="External"/><Relationship Id="rId42" Type="http://schemas.openxmlformats.org/officeDocument/2006/relationships/hyperlink" Target="https://m2.mtmt.hu/gui2/?type=authors&amp;mode=browse&amp;sel=10010418" TargetMode="External"/><Relationship Id="rId47" Type="http://schemas.openxmlformats.org/officeDocument/2006/relationships/hyperlink" Target="https://m2.mtmt.hu/gui2/?type=authors&amp;mode=browse&amp;sel=10016095" TargetMode="External"/><Relationship Id="rId50" Type="http://schemas.openxmlformats.org/officeDocument/2006/relationships/hyperlink" Target="https://m2.mtmt.hu/gui2/?type=authors&amp;mode=browse&amp;sel=10016095" TargetMode="External"/><Relationship Id="rId55" Type="http://schemas.openxmlformats.org/officeDocument/2006/relationships/hyperlink" Target="http://anale.steconomiceuoradea.ro/volume/2012/n2/085.pdf" TargetMode="External"/><Relationship Id="rId63" Type="http://schemas.openxmlformats.org/officeDocument/2006/relationships/hyperlink" Target="https://m2.mtmt.hu/gui2/?type=authors&amp;mode=browse&amp;sel=10013167" TargetMode="External"/><Relationship Id="rId68" Type="http://schemas.openxmlformats.org/officeDocument/2006/relationships/hyperlink" Target="https://m2.mtmt.hu/gui2/?type=authors&amp;mode=browse&amp;sel=10015227" TargetMode="External"/><Relationship Id="rId76" Type="http://schemas.openxmlformats.org/officeDocument/2006/relationships/hyperlink" Target="https://doi.org/10.21791/IJEMS.2017.4.44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2.mtmt.hu/gui2/?type=authors&amp;mode=browse&amp;sel=100160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4254/1800-5845/2020.16-4.10" TargetMode="External"/><Relationship Id="rId29" Type="http://schemas.openxmlformats.org/officeDocument/2006/relationships/hyperlink" Target="https://seaopenresearch.eu/Journals/articles/SPAS_18_1.pdf" TargetMode="External"/><Relationship Id="rId11" Type="http://schemas.openxmlformats.org/officeDocument/2006/relationships/hyperlink" Target="https://doi.org/10.5682/9786062811488" TargetMode="External"/><Relationship Id="rId24" Type="http://schemas.openxmlformats.org/officeDocument/2006/relationships/hyperlink" Target="http://dx.doi.org/10.21511/ppm.18(1).2020.27" TargetMode="External"/><Relationship Id="rId32" Type="http://schemas.openxmlformats.org/officeDocument/2006/relationships/hyperlink" Target="https://m2.mtmt.hu/gui2/?mode=browse&amp;params=publication;3398460" TargetMode="External"/><Relationship Id="rId37" Type="http://schemas.openxmlformats.org/officeDocument/2006/relationships/hyperlink" Target="https://m2.mtmt.hu/gui2/?type=authors&amp;mode=browse&amp;sel=10013167" TargetMode="External"/><Relationship Id="rId40" Type="http://schemas.openxmlformats.org/officeDocument/2006/relationships/hyperlink" Target="https://m2.mtmt.hu/gui2/?type=authors&amp;mode=browse&amp;sel=10013167" TargetMode="External"/><Relationship Id="rId45" Type="http://schemas.openxmlformats.org/officeDocument/2006/relationships/hyperlink" Target="https://doi.org/10.1016/S2212-5671(15)01509-9" TargetMode="External"/><Relationship Id="rId53" Type="http://schemas.openxmlformats.org/officeDocument/2006/relationships/hyperlink" Target="https://m2.mtmt.hu/gui2/?type=authors&amp;mode=browse&amp;sel=10016095" TargetMode="External"/><Relationship Id="rId58" Type="http://schemas.openxmlformats.org/officeDocument/2006/relationships/hyperlink" Target="https://m2.mtmt.hu/gui2/?type=authors&amp;mode=browse&amp;sel=10016095" TargetMode="External"/><Relationship Id="rId66" Type="http://schemas.openxmlformats.org/officeDocument/2006/relationships/hyperlink" Target="https://m2.mtmt.hu/gui2/?type=authors&amp;mode=browse&amp;sel=10013167" TargetMode="External"/><Relationship Id="rId74" Type="http://schemas.openxmlformats.org/officeDocument/2006/relationships/hyperlink" Target="https://m2.mtmt.hu/gui2/?mode=browse&amp;params=publication;3411560" TargetMode="External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m2.mtmt.hu/gui2/?type=authors&amp;mode=browse&amp;sel=10063070" TargetMode="External"/><Relationship Id="rId82" Type="http://schemas.openxmlformats.org/officeDocument/2006/relationships/footer" Target="footer3.xml"/><Relationship Id="rId10" Type="http://schemas.openxmlformats.org/officeDocument/2006/relationships/hyperlink" Target="https://www.worldcat.org/search?q=isbn%3A9789639822726" TargetMode="External"/><Relationship Id="rId19" Type="http://schemas.openxmlformats.org/officeDocument/2006/relationships/hyperlink" Target="http://doi.org/10.47535/1991auoes31(1)030" TargetMode="External"/><Relationship Id="rId31" Type="http://schemas.openxmlformats.org/officeDocument/2006/relationships/hyperlink" Target="https://m2.mtmt.hu/gui2/?type=authors&amp;mode=browse&amp;sel=10016095" TargetMode="External"/><Relationship Id="rId44" Type="http://schemas.openxmlformats.org/officeDocument/2006/relationships/hyperlink" Target="http://anale.steconomiceuoradea.ro/volume/2015/AUOES-1-2015.pdf" TargetMode="External"/><Relationship Id="rId52" Type="http://schemas.openxmlformats.org/officeDocument/2006/relationships/hyperlink" Target="http://anale.steconomiceuoradea.ro/volume/2013/n2/043.pdf" TargetMode="External"/><Relationship Id="rId60" Type="http://schemas.openxmlformats.org/officeDocument/2006/relationships/hyperlink" Target="http://eworkcapital.com/corporate-valuation-using-stochastic-variables/" TargetMode="External"/><Relationship Id="rId65" Type="http://schemas.openxmlformats.org/officeDocument/2006/relationships/hyperlink" Target="http://eworkcapital.com/comparison-of-the-economic-situation-of-mongolia-and-some-similar-asian-countries/" TargetMode="External"/><Relationship Id="rId73" Type="http://schemas.openxmlformats.org/officeDocument/2006/relationships/hyperlink" Target="https://doi.org/10.21791/IJEMS.2019.3.10" TargetMode="External"/><Relationship Id="rId78" Type="http://schemas.openxmlformats.org/officeDocument/2006/relationships/header" Target="header2.xml"/><Relationship Id="rId8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doi.org/10.1016/S2212-5671(15)01413-6" TargetMode="External"/><Relationship Id="rId14" Type="http://schemas.openxmlformats.org/officeDocument/2006/relationships/hyperlink" Target="https://doi.org/10.17221/125/2022-AGRICECON" TargetMode="External"/><Relationship Id="rId22" Type="http://schemas.openxmlformats.org/officeDocument/2006/relationships/hyperlink" Target="https://m2.mtmt.hu/gui2/?mode=browse&amp;params=publication;31264514" TargetMode="External"/><Relationship Id="rId27" Type="http://schemas.openxmlformats.org/officeDocument/2006/relationships/hyperlink" Target="https://m2.mtmt.hu/gui2/?mode=browse&amp;params=publication;31355112" TargetMode="External"/><Relationship Id="rId30" Type="http://schemas.openxmlformats.org/officeDocument/2006/relationships/hyperlink" Target="https://seaopenresearch.eu/Journals/articles/NIS_11_7.pdf" TargetMode="External"/><Relationship Id="rId35" Type="http://schemas.openxmlformats.org/officeDocument/2006/relationships/hyperlink" Target="https://m2.mtmt.hu/gui2/?type=authors&amp;mode=browse&amp;sel=10054305" TargetMode="External"/><Relationship Id="rId43" Type="http://schemas.openxmlformats.org/officeDocument/2006/relationships/hyperlink" Target="https://m2.mtmt.hu/gui2/?mode=browse&amp;params=publication;2922448" TargetMode="External"/><Relationship Id="rId48" Type="http://schemas.openxmlformats.org/officeDocument/2006/relationships/hyperlink" Target="https://m2.mtmt.hu/gui2/?mode=browse&amp;params=publication;2719778" TargetMode="External"/><Relationship Id="rId56" Type="http://schemas.openxmlformats.org/officeDocument/2006/relationships/hyperlink" Target="http://anale.steconomiceuoradea.ro/volume/2011/n1/050.pdf" TargetMode="External"/><Relationship Id="rId64" Type="http://schemas.openxmlformats.org/officeDocument/2006/relationships/hyperlink" Target="https://m2.mtmt.hu/gui2/?mode=browse&amp;params=publication;31286268" TargetMode="External"/><Relationship Id="rId69" Type="http://schemas.openxmlformats.org/officeDocument/2006/relationships/hyperlink" Target="https://m2.mtmt.hu/gui2/?type=authors&amp;mode=browse&amp;sel=10012620" TargetMode="External"/><Relationship Id="rId77" Type="http://schemas.openxmlformats.org/officeDocument/2006/relationships/header" Target="header1.xml"/><Relationship Id="rId8" Type="http://schemas.openxmlformats.org/officeDocument/2006/relationships/hyperlink" Target="https://orcid.org/0000-0002-5655-6871" TargetMode="External"/><Relationship Id="rId51" Type="http://schemas.openxmlformats.org/officeDocument/2006/relationships/hyperlink" Target="https://m2.mtmt.hu/gui2/?mode=browse&amp;params=publication;2544105" TargetMode="External"/><Relationship Id="rId72" Type="http://schemas.openxmlformats.org/officeDocument/2006/relationships/hyperlink" Target="https://doi.org/10.47282/ECONOMICA/2019/10/2/4089" TargetMode="External"/><Relationship Id="rId80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s://doi.org/10.5682/9786062811488" TargetMode="External"/><Relationship Id="rId17" Type="http://schemas.openxmlformats.org/officeDocument/2006/relationships/hyperlink" Target="https://doi.org/10.5709/ce.1897-9254.290" TargetMode="External"/><Relationship Id="rId25" Type="http://schemas.openxmlformats.org/officeDocument/2006/relationships/hyperlink" Target="https://doi.org/10.3846/jbem.2019.11237" TargetMode="External"/><Relationship Id="rId33" Type="http://schemas.openxmlformats.org/officeDocument/2006/relationships/hyperlink" Target="http://anale.steconomiceuoradea.ro/volume/2018/AUOES-1-2018.pdf" TargetMode="External"/><Relationship Id="rId38" Type="http://schemas.openxmlformats.org/officeDocument/2006/relationships/hyperlink" Target="https://m2.mtmt.hu/gui2/?mode=browse&amp;params=publication;3252147" TargetMode="External"/><Relationship Id="rId46" Type="http://schemas.openxmlformats.org/officeDocument/2006/relationships/hyperlink" Target="https://m2.mtmt.hu/gui2/?type=authors&amp;mode=browse&amp;sel=10013167" TargetMode="External"/><Relationship Id="rId59" Type="http://schemas.openxmlformats.org/officeDocument/2006/relationships/hyperlink" Target="https://m2.mtmt.hu/gui2/?mode=browse&amp;params=publication;31785529" TargetMode="External"/><Relationship Id="rId67" Type="http://schemas.openxmlformats.org/officeDocument/2006/relationships/hyperlink" Target="https://m2.mtmt.hu/gui2/?type=authors&amp;mode=browse&amp;sel=10060371" TargetMode="External"/><Relationship Id="rId20" Type="http://schemas.openxmlformats.org/officeDocument/2006/relationships/hyperlink" Target="https://doi.org/10.13165/IE-21-15-2-07" TargetMode="External"/><Relationship Id="rId41" Type="http://schemas.openxmlformats.org/officeDocument/2006/relationships/hyperlink" Target="https://m2.mtmt.hu/gui2/?type=authors&amp;mode=browse&amp;sel=10016095" TargetMode="External"/><Relationship Id="rId54" Type="http://schemas.openxmlformats.org/officeDocument/2006/relationships/hyperlink" Target="https://m2.mtmt.hu/gui2/?mode=browse&amp;params=publication;2098416" TargetMode="External"/><Relationship Id="rId62" Type="http://schemas.openxmlformats.org/officeDocument/2006/relationships/hyperlink" Target="https://m2.mtmt.hu/gui2/?type=authors&amp;mode=browse&amp;sel=10016095" TargetMode="External"/><Relationship Id="rId70" Type="http://schemas.openxmlformats.org/officeDocument/2006/relationships/hyperlink" Target="https://m2.mtmt.hu/gui2/?type=authors&amp;mode=browse&amp;sel=10010418" TargetMode="External"/><Relationship Id="rId75" Type="http://schemas.openxmlformats.org/officeDocument/2006/relationships/hyperlink" Target="http://eworkcapital.com/significance-and-possibilities-of-measuring-intellectual-capital-based-on-accounting-statements/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.1108/BFJ-05-2019-0330" TargetMode="External"/><Relationship Id="rId23" Type="http://schemas.openxmlformats.org/officeDocument/2006/relationships/hyperlink" Target="https://seaopenresearch.eu/Journals/articles/NIS_15_2.pdf" TargetMode="External"/><Relationship Id="rId28" Type="http://schemas.openxmlformats.org/officeDocument/2006/relationships/hyperlink" Target="http://anale.steconomiceuoradea.ro/volume/2019/AUOES-1-2019.pdf" TargetMode="External"/><Relationship Id="rId36" Type="http://schemas.openxmlformats.org/officeDocument/2006/relationships/hyperlink" Target="https://m2.mtmt.hu/gui2/?type=authors&amp;mode=browse&amp;sel=10016095" TargetMode="External"/><Relationship Id="rId49" Type="http://schemas.openxmlformats.org/officeDocument/2006/relationships/hyperlink" Target="http://anale.steconomiceuoradea.ro/volume/2014/n1/098.pdf" TargetMode="External"/><Relationship Id="rId57" Type="http://schemas.openxmlformats.org/officeDocument/2006/relationships/hyperlink" Target="https://m2.mtmt.hu/gui2/?type=authors&amp;mode=browse&amp;sel=100131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2BA70-27B3-4C6E-B1C3-F6E95F99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4109</Words>
  <Characters>23423</Characters>
  <Application>Microsoft Office Word</Application>
  <DocSecurity>0</DocSecurity>
  <Lines>195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</dc:creator>
  <cp:lastModifiedBy>Elis</cp:lastModifiedBy>
  <cp:revision>5</cp:revision>
  <dcterms:created xsi:type="dcterms:W3CDTF">2024-09-15T20:08:00Z</dcterms:created>
  <dcterms:modified xsi:type="dcterms:W3CDTF">2024-11-10T22:25:00Z</dcterms:modified>
</cp:coreProperties>
</file>